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C4" w:rsidRPr="00995F50" w:rsidRDefault="000216C4" w:rsidP="00995F50">
      <w:pPr>
        <w:spacing w:line="360" w:lineRule="auto"/>
        <w:rPr>
          <w:rFonts w:ascii="Times New Roman" w:hAnsi="Times New Roman"/>
          <w:b/>
          <w:color w:val="000000"/>
          <w:sz w:val="24"/>
          <w:szCs w:val="24"/>
          <w:u w:val="single"/>
        </w:rPr>
      </w:pPr>
      <w:r w:rsidRPr="00995F50">
        <w:rPr>
          <w:rFonts w:ascii="Times New Roman" w:hAnsi="Times New Roman"/>
          <w:b/>
          <w:color w:val="000000"/>
          <w:sz w:val="24"/>
          <w:szCs w:val="24"/>
          <w:u w:val="single"/>
        </w:rPr>
        <w:t>ETNOGRAFIA Y ETNOCENTRISMO EN TRIBUS URBANAS DE STO</w:t>
      </w:r>
      <w:r w:rsidR="00995F50" w:rsidRPr="00995F50">
        <w:rPr>
          <w:rFonts w:ascii="Times New Roman" w:hAnsi="Times New Roman"/>
          <w:b/>
          <w:color w:val="000000"/>
          <w:sz w:val="24"/>
          <w:szCs w:val="24"/>
          <w:u w:val="single"/>
        </w:rPr>
        <w:t xml:space="preserve">. </w:t>
      </w:r>
      <w:r w:rsidRPr="00995F50">
        <w:rPr>
          <w:rFonts w:ascii="Times New Roman" w:hAnsi="Times New Roman"/>
          <w:b/>
          <w:color w:val="000000"/>
          <w:sz w:val="24"/>
          <w:szCs w:val="24"/>
          <w:u w:val="single"/>
        </w:rPr>
        <w:t>DGO</w:t>
      </w:r>
      <w:r w:rsidR="00995F50" w:rsidRPr="00995F50">
        <w:rPr>
          <w:rFonts w:ascii="Times New Roman" w:hAnsi="Times New Roman"/>
          <w:b/>
          <w:color w:val="000000"/>
          <w:sz w:val="24"/>
          <w:szCs w:val="24"/>
          <w:u w:val="single"/>
        </w:rPr>
        <w:t>.</w:t>
      </w:r>
    </w:p>
    <w:p w:rsidR="00995F50" w:rsidRDefault="00995F50" w:rsidP="004C334A">
      <w:pPr>
        <w:spacing w:line="480" w:lineRule="auto"/>
        <w:jc w:val="both"/>
        <w:rPr>
          <w:rFonts w:ascii="Times New Roman" w:hAnsi="Times New Roman"/>
          <w:b/>
          <w:color w:val="000000"/>
          <w:spacing w:val="5"/>
          <w:kern w:val="28"/>
          <w:sz w:val="24"/>
          <w:szCs w:val="24"/>
          <w:u w:val="single"/>
        </w:rPr>
      </w:pPr>
    </w:p>
    <w:p w:rsidR="000216C4" w:rsidRDefault="002B57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t>1.1</w:t>
      </w:r>
      <w:r w:rsidR="000216C4">
        <w:rPr>
          <w:rFonts w:ascii="Times New Roman" w:hAnsi="Times New Roman"/>
          <w:b/>
          <w:color w:val="000000"/>
          <w:spacing w:val="5"/>
          <w:kern w:val="28"/>
          <w:sz w:val="24"/>
          <w:szCs w:val="24"/>
          <w:u w:val="single"/>
        </w:rPr>
        <w:t xml:space="preserve"> PLANTEAMIENTO DEL PROBLEMA</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La sociedad, en todo el sentido de la palabra, cambia de manera sistémica, influida por aspectos sociales, psicológicos, económicos, políticos, culturales, biológicos y espirituales. Esta constante modificación del entorno y de los seres humanos, que son por principio meramente sociales, se refleja en las grandes ciudades, siendo uno de esos espejos, la tribu urbana.</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La población que se constituye en tribu, independientemente de las razones, causas y consecuencias que pueda producir, presenta características claramente distintivas de aquellos que </w:t>
      </w:r>
      <w:r>
        <w:rPr>
          <w:rFonts w:ascii="Times New Roman" w:hAnsi="Times New Roman"/>
          <w:bCs/>
          <w:i/>
          <w:color w:val="000000"/>
          <w:sz w:val="24"/>
          <w:szCs w:val="24"/>
        </w:rPr>
        <w:t>no pertenecen</w:t>
      </w:r>
      <w:r>
        <w:rPr>
          <w:rFonts w:ascii="Times New Roman" w:hAnsi="Times New Roman"/>
          <w:bCs/>
          <w:color w:val="000000"/>
          <w:sz w:val="24"/>
          <w:szCs w:val="24"/>
        </w:rPr>
        <w:t xml:space="preserve">, y basándonos en el concepto mismo de la pertenencia a determinado conjunto psicosocial, y a la categorización de la tribu urbana como subcultura, se presenta el cuestionamiento de la presencia de niveles de etnocentrismo en dicho subgrupo. </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Estas características que también son aplicables a determinadas clases sociales, culturas y estilos de vida, también podrían estar incluidas en las tribus urbanas de ciudades como Santo Domingo, y al mismo tiempo, podrían manifestar variantes no sólo entre ciudades, sino también dentro de una misma urbe, en comparación con distintas tribus. En relación a lo anterior nos planteamos las siguientes preguntas:</w:t>
      </w:r>
    </w:p>
    <w:p w:rsidR="000216C4" w:rsidRDefault="000216C4" w:rsidP="004C334A">
      <w:pPr>
        <w:pStyle w:val="msolistparagraph0"/>
        <w:numPr>
          <w:ilvl w:val="0"/>
          <w:numId w:val="1"/>
        </w:numPr>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¿Cuáles son las tribus urbanas presentes en </w:t>
      </w:r>
      <w:proofErr w:type="gramStart"/>
      <w:r>
        <w:rPr>
          <w:rFonts w:ascii="Times New Roman" w:hAnsi="Times New Roman"/>
          <w:bCs/>
          <w:color w:val="000000"/>
          <w:sz w:val="24"/>
          <w:szCs w:val="24"/>
        </w:rPr>
        <w:t>las ciudad</w:t>
      </w:r>
      <w:proofErr w:type="gramEnd"/>
      <w:r>
        <w:rPr>
          <w:rFonts w:ascii="Times New Roman" w:hAnsi="Times New Roman"/>
          <w:bCs/>
          <w:color w:val="000000"/>
          <w:sz w:val="24"/>
          <w:szCs w:val="24"/>
        </w:rPr>
        <w:t xml:space="preserve"> de Santo Domingo?</w:t>
      </w:r>
    </w:p>
    <w:p w:rsidR="000216C4" w:rsidRDefault="000216C4" w:rsidP="004C334A">
      <w:pPr>
        <w:numPr>
          <w:ilvl w:val="0"/>
          <w:numId w:val="1"/>
        </w:numPr>
        <w:spacing w:before="100" w:beforeAutospacing="1" w:after="100" w:afterAutospacing="1" w:line="480" w:lineRule="auto"/>
        <w:jc w:val="both"/>
        <w:rPr>
          <w:rFonts w:ascii="Times New Roman" w:eastAsia="Times New Roman" w:hAnsi="Times New Roman"/>
          <w:bCs/>
          <w:color w:val="000000"/>
          <w:sz w:val="24"/>
          <w:szCs w:val="24"/>
          <w:lang w:val="es-ES" w:eastAsia="es-ES"/>
        </w:rPr>
      </w:pPr>
      <w:r>
        <w:rPr>
          <w:rFonts w:ascii="Times New Roman" w:eastAsia="Times New Roman" w:hAnsi="Times New Roman"/>
          <w:bCs/>
          <w:color w:val="000000"/>
          <w:sz w:val="24"/>
          <w:szCs w:val="24"/>
          <w:lang w:val="es-ES" w:eastAsia="es-ES"/>
        </w:rPr>
        <w:t>¿Son parecidas o diferentes las características, costumbres y códigos socioculturales de dichas tribus urbanas en ambas ciudades?</w:t>
      </w:r>
    </w:p>
    <w:p w:rsidR="000216C4" w:rsidRDefault="000216C4" w:rsidP="004C334A">
      <w:pPr>
        <w:numPr>
          <w:ilvl w:val="0"/>
          <w:numId w:val="1"/>
        </w:numPr>
        <w:spacing w:before="100" w:beforeAutospacing="1" w:after="100" w:afterAutospacing="1" w:line="480" w:lineRule="auto"/>
        <w:jc w:val="both"/>
        <w:rPr>
          <w:rFonts w:ascii="Times New Roman" w:eastAsia="Times New Roman" w:hAnsi="Times New Roman"/>
          <w:bCs/>
          <w:color w:val="000000"/>
          <w:sz w:val="24"/>
          <w:szCs w:val="24"/>
          <w:lang w:val="es-ES" w:eastAsia="es-ES"/>
        </w:rPr>
      </w:pPr>
      <w:r>
        <w:rPr>
          <w:rFonts w:ascii="Times New Roman" w:eastAsia="Times New Roman" w:hAnsi="Times New Roman"/>
          <w:bCs/>
          <w:color w:val="000000"/>
          <w:sz w:val="24"/>
          <w:szCs w:val="24"/>
          <w:lang w:val="es-ES" w:eastAsia="es-ES"/>
        </w:rPr>
        <w:t>¿Generan de manera concéntrica niveles de etnocentrismo dichas tribus?</w:t>
      </w:r>
    </w:p>
    <w:p w:rsidR="000216C4" w:rsidRDefault="002B57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lastRenderedPageBreak/>
        <w:t>1.2</w:t>
      </w:r>
      <w:r w:rsidR="000216C4">
        <w:rPr>
          <w:rFonts w:ascii="Times New Roman" w:hAnsi="Times New Roman"/>
          <w:b/>
          <w:color w:val="000000"/>
          <w:spacing w:val="5"/>
          <w:kern w:val="28"/>
          <w:sz w:val="24"/>
          <w:szCs w:val="24"/>
          <w:u w:val="single"/>
        </w:rPr>
        <w:t xml:space="preserve"> JUSTIFICACIÓN </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Las tribus urbanas son un fenómeno que aunque recientemente muy estudiado desde las ciencias sociales, también ha sido abordado con enfoques coercitivos, liberales, </w:t>
      </w:r>
      <w:proofErr w:type="spellStart"/>
      <w:r>
        <w:rPr>
          <w:rFonts w:ascii="Times New Roman" w:hAnsi="Times New Roman"/>
          <w:bCs/>
          <w:color w:val="000000"/>
          <w:sz w:val="24"/>
          <w:szCs w:val="24"/>
        </w:rPr>
        <w:t>etiquetantes</w:t>
      </w:r>
      <w:proofErr w:type="spellEnd"/>
      <w:r>
        <w:rPr>
          <w:rFonts w:ascii="Times New Roman" w:hAnsi="Times New Roman"/>
          <w:bCs/>
          <w:color w:val="000000"/>
          <w:sz w:val="24"/>
          <w:szCs w:val="24"/>
        </w:rPr>
        <w:t xml:space="preserve"> y patológicos, lo cual limita y estigmatiza, evitando una visión integral de estos grupos sociales.</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En ese sentido, la importancia de estudiar las tribus urbanas desde la psicología social, considerando estas comunidades como plenas subculturas y por tanto capaces de poseer características inherentes a las mismas, es vital para </w:t>
      </w:r>
      <w:proofErr w:type="spellStart"/>
      <w:r>
        <w:rPr>
          <w:rFonts w:ascii="Times New Roman" w:hAnsi="Times New Roman"/>
          <w:bCs/>
          <w:color w:val="000000"/>
          <w:sz w:val="24"/>
          <w:szCs w:val="24"/>
        </w:rPr>
        <w:t>desculpabilizar</w:t>
      </w:r>
      <w:proofErr w:type="spellEnd"/>
      <w:r>
        <w:rPr>
          <w:rFonts w:ascii="Times New Roman" w:hAnsi="Times New Roman"/>
          <w:bCs/>
          <w:color w:val="000000"/>
          <w:sz w:val="24"/>
          <w:szCs w:val="24"/>
        </w:rPr>
        <w:t xml:space="preserve"> y desmitificar un fenómeno que muchas veces es ignorado o escandalizado, vagando de extremos a extremos, en busca de respuestas a preguntas mal formuladas. </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Si las tribus urbanas son subculturas, y éstas en ocasiones presentan diferencias y rechazo hacia otras, debido al etnocentrismo o la actitud de considerar la cultura propia como superior en detrimento de las demás; entonces es posible analizar la presencia de niveles de etnocentrismo en las tribus urbanas, no solo entre tribus-culturas, sino entre tribus-ciudades, lo cual implica un etnocentrismo de la tribu hacia la misma tribu de otra nacionalidad, o un posible etnocentrismo de la tribu hacia otra de su misma cultura nacional.</w:t>
      </w:r>
    </w:p>
    <w:p w:rsidR="000216C4" w:rsidRDefault="000216C4" w:rsidP="004C334A">
      <w:pPr>
        <w:spacing w:line="480" w:lineRule="auto"/>
        <w:jc w:val="both"/>
        <w:rPr>
          <w:rFonts w:ascii="Times New Roman" w:hAnsi="Times New Roman"/>
          <w:bCs/>
          <w:color w:val="000000"/>
          <w:sz w:val="24"/>
          <w:szCs w:val="24"/>
        </w:rPr>
      </w:pPr>
      <w:r>
        <w:rPr>
          <w:rFonts w:ascii="Times New Roman" w:hAnsi="Times New Roman"/>
          <w:bCs/>
          <w:color w:val="000000"/>
          <w:sz w:val="24"/>
          <w:szCs w:val="24"/>
        </w:rPr>
        <w:t xml:space="preserve">Por  las razones antes expuestas, y añadiendo el hecho de que no existen investigaciones en Santo Domingo que aborden este tema desde el planteamiento del etnocentrismo y de la comparación entre ciudades, consideramos relevante la realización del presente estudio para fines de profundizar en estos grupos considerándolos como parte y todo dentro del sistema social. </w:t>
      </w:r>
    </w:p>
    <w:p w:rsidR="00995F50" w:rsidRDefault="00995F50" w:rsidP="004C334A">
      <w:pPr>
        <w:spacing w:line="480" w:lineRule="auto"/>
        <w:jc w:val="both"/>
        <w:rPr>
          <w:rFonts w:ascii="Times New Roman" w:hAnsi="Times New Roman"/>
          <w:b/>
          <w:color w:val="000000"/>
          <w:spacing w:val="5"/>
          <w:kern w:val="28"/>
          <w:sz w:val="24"/>
          <w:szCs w:val="24"/>
          <w:u w:val="single"/>
        </w:rPr>
      </w:pPr>
    </w:p>
    <w:p w:rsidR="000216C4" w:rsidRDefault="002B57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lastRenderedPageBreak/>
        <w:t>1.3</w:t>
      </w:r>
      <w:r w:rsidR="000216C4">
        <w:rPr>
          <w:rFonts w:ascii="Times New Roman" w:hAnsi="Times New Roman"/>
          <w:b/>
          <w:color w:val="000000"/>
          <w:spacing w:val="5"/>
          <w:kern w:val="28"/>
          <w:sz w:val="24"/>
          <w:szCs w:val="24"/>
          <w:u w:val="single"/>
        </w:rPr>
        <w:t xml:space="preserve"> OBJETIVOS</w:t>
      </w:r>
    </w:p>
    <w:p w:rsidR="000216C4" w:rsidRDefault="002B57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t>1.3</w:t>
      </w:r>
      <w:r w:rsidR="000216C4">
        <w:rPr>
          <w:rFonts w:ascii="Times New Roman" w:hAnsi="Times New Roman"/>
          <w:b/>
          <w:color w:val="000000"/>
          <w:spacing w:val="5"/>
          <w:kern w:val="28"/>
          <w:sz w:val="24"/>
          <w:szCs w:val="24"/>
          <w:u w:val="single"/>
        </w:rPr>
        <w:t>.1 GENERALES</w:t>
      </w:r>
    </w:p>
    <w:p w:rsidR="000216C4" w:rsidRDefault="000216C4" w:rsidP="004C334A">
      <w:pPr>
        <w:pStyle w:val="msolistparagraph0"/>
        <w:numPr>
          <w:ilvl w:val="0"/>
          <w:numId w:val="2"/>
        </w:numPr>
        <w:spacing w:line="48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Identificar las diferentes tribus urbanas presentes en</w:t>
      </w:r>
      <w:r>
        <w:rPr>
          <w:rFonts w:ascii="Times New Roman" w:hAnsi="Times New Roman"/>
          <w:color w:val="000000"/>
          <w:sz w:val="24"/>
          <w:szCs w:val="24"/>
        </w:rPr>
        <w:t xml:space="preserve"> la ciudad de Santo Domingo.</w:t>
      </w:r>
    </w:p>
    <w:p w:rsidR="000216C4" w:rsidRDefault="000216C4" w:rsidP="004C334A">
      <w:pPr>
        <w:numPr>
          <w:ilvl w:val="0"/>
          <w:numId w:val="2"/>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hAnsi="Times New Roman"/>
          <w:color w:val="000000"/>
          <w:sz w:val="24"/>
          <w:szCs w:val="24"/>
          <w:lang w:val="es-ES" w:eastAsia="es-ES"/>
        </w:rPr>
        <w:t>Comparar las características, costumbres y códigos socioculturales particulares de las tribus u</w:t>
      </w:r>
      <w:r>
        <w:rPr>
          <w:rFonts w:ascii="Times New Roman" w:eastAsia="Times New Roman" w:hAnsi="Times New Roman"/>
          <w:color w:val="000000"/>
          <w:sz w:val="24"/>
          <w:szCs w:val="24"/>
          <w:lang w:val="es-ES" w:eastAsia="es-ES"/>
        </w:rPr>
        <w:t>rbanas presentes en la ciudad</w:t>
      </w:r>
      <w:r>
        <w:rPr>
          <w:rFonts w:ascii="Times New Roman" w:hAnsi="Times New Roman"/>
          <w:color w:val="000000"/>
          <w:sz w:val="24"/>
          <w:szCs w:val="24"/>
          <w:lang w:val="es-ES" w:eastAsia="es-ES"/>
        </w:rPr>
        <w:t xml:space="preserve"> de Santo Domingo</w:t>
      </w:r>
      <w:r>
        <w:rPr>
          <w:rFonts w:ascii="Times New Roman" w:eastAsia="Times New Roman" w:hAnsi="Times New Roman"/>
          <w:color w:val="000000"/>
          <w:sz w:val="24"/>
          <w:szCs w:val="24"/>
          <w:lang w:val="es-ES" w:eastAsia="es-ES"/>
        </w:rPr>
        <w:t>.</w:t>
      </w:r>
    </w:p>
    <w:p w:rsidR="000216C4" w:rsidRDefault="000216C4" w:rsidP="004C334A">
      <w:pPr>
        <w:numPr>
          <w:ilvl w:val="0"/>
          <w:numId w:val="2"/>
        </w:numPr>
        <w:spacing w:before="100" w:beforeAutospacing="1" w:after="100" w:afterAutospacing="1" w:line="480" w:lineRule="auto"/>
        <w:jc w:val="both"/>
        <w:rPr>
          <w:rFonts w:ascii="Times New Roman" w:hAnsi="Times New Roman"/>
          <w:color w:val="000000"/>
          <w:sz w:val="24"/>
          <w:szCs w:val="24"/>
          <w:lang w:val="es-ES" w:eastAsia="es-ES"/>
        </w:rPr>
      </w:pPr>
      <w:r>
        <w:rPr>
          <w:rFonts w:ascii="Times New Roman" w:hAnsi="Times New Roman"/>
          <w:color w:val="000000"/>
          <w:sz w:val="24"/>
          <w:szCs w:val="24"/>
          <w:lang w:val="es-ES" w:eastAsia="es-ES"/>
        </w:rPr>
        <w:t xml:space="preserve">Verificar la presencia  de niveles concéntricos de etnocentrismo, en </w:t>
      </w:r>
      <w:r>
        <w:rPr>
          <w:rFonts w:ascii="Times New Roman" w:eastAsia="Times New Roman" w:hAnsi="Times New Roman"/>
          <w:color w:val="000000"/>
          <w:sz w:val="24"/>
          <w:szCs w:val="24"/>
          <w:lang w:val="es-ES" w:eastAsia="es-ES"/>
        </w:rPr>
        <w:t xml:space="preserve"> tribus urbanas de la ciudad</w:t>
      </w:r>
      <w:r>
        <w:rPr>
          <w:rFonts w:ascii="Times New Roman" w:hAnsi="Times New Roman"/>
          <w:color w:val="000000"/>
          <w:sz w:val="24"/>
          <w:szCs w:val="24"/>
          <w:lang w:val="es-ES" w:eastAsia="es-ES"/>
        </w:rPr>
        <w:t xml:space="preserve"> de Santo Domingo.</w:t>
      </w:r>
    </w:p>
    <w:p w:rsidR="000216C4" w:rsidRDefault="000216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t>1.</w:t>
      </w:r>
      <w:r w:rsidR="002B57C4">
        <w:rPr>
          <w:rFonts w:ascii="Times New Roman" w:hAnsi="Times New Roman"/>
          <w:b/>
          <w:color w:val="000000"/>
          <w:spacing w:val="5"/>
          <w:kern w:val="28"/>
          <w:sz w:val="24"/>
          <w:szCs w:val="24"/>
          <w:u w:val="single"/>
        </w:rPr>
        <w:t>3</w:t>
      </w:r>
      <w:r>
        <w:rPr>
          <w:rFonts w:ascii="Times New Roman" w:hAnsi="Times New Roman"/>
          <w:b/>
          <w:color w:val="000000"/>
          <w:spacing w:val="5"/>
          <w:kern w:val="28"/>
          <w:sz w:val="24"/>
          <w:szCs w:val="24"/>
          <w:u w:val="single"/>
        </w:rPr>
        <w:t>.2</w:t>
      </w:r>
      <w:r>
        <w:rPr>
          <w:rFonts w:ascii="Times New Roman" w:hAnsi="Times New Roman"/>
          <w:b/>
          <w:color w:val="000000"/>
          <w:spacing w:val="5"/>
          <w:kern w:val="28"/>
          <w:sz w:val="24"/>
          <w:szCs w:val="24"/>
          <w:u w:val="single"/>
        </w:rPr>
        <w:tab/>
        <w:t>ESPECÍFICOS</w:t>
      </w:r>
    </w:p>
    <w:p w:rsidR="000216C4" w:rsidRDefault="000216C4" w:rsidP="004C334A">
      <w:pPr>
        <w:pStyle w:val="msolistparagraph0"/>
        <w:numPr>
          <w:ilvl w:val="0"/>
          <w:numId w:val="3"/>
        </w:numPr>
        <w:spacing w:line="48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Entrevistar  a miembros de tribus u</w:t>
      </w:r>
      <w:r>
        <w:rPr>
          <w:rFonts w:ascii="Times New Roman" w:hAnsi="Times New Roman"/>
          <w:color w:val="000000"/>
          <w:sz w:val="24"/>
          <w:szCs w:val="24"/>
        </w:rPr>
        <w:t xml:space="preserve">rbanas presentes en </w:t>
      </w:r>
      <w:r>
        <w:rPr>
          <w:rFonts w:ascii="Times New Roman" w:eastAsia="Calibri" w:hAnsi="Times New Roman"/>
          <w:color w:val="000000"/>
          <w:sz w:val="24"/>
          <w:szCs w:val="24"/>
        </w:rPr>
        <w:t>Santo Domingo.</w:t>
      </w:r>
    </w:p>
    <w:p w:rsidR="000216C4" w:rsidRDefault="000216C4" w:rsidP="004C334A">
      <w:pPr>
        <w:numPr>
          <w:ilvl w:val="0"/>
          <w:numId w:val="3"/>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hAnsi="Times New Roman"/>
          <w:color w:val="000000"/>
          <w:sz w:val="24"/>
          <w:szCs w:val="24"/>
          <w:lang w:val="es-ES" w:eastAsia="es-ES"/>
        </w:rPr>
        <w:t xml:space="preserve">Administrar </w:t>
      </w:r>
      <w:r>
        <w:rPr>
          <w:rFonts w:ascii="Times New Roman" w:eastAsia="Times New Roman" w:hAnsi="Times New Roman"/>
          <w:color w:val="000000"/>
          <w:sz w:val="24"/>
          <w:szCs w:val="24"/>
          <w:lang w:val="es-ES" w:eastAsia="es-ES"/>
        </w:rPr>
        <w:t xml:space="preserve">la escala de estereotipos de Espinosa modificada </w:t>
      </w:r>
      <w:r>
        <w:rPr>
          <w:rFonts w:ascii="Times New Roman" w:hAnsi="Times New Roman"/>
          <w:color w:val="000000"/>
          <w:sz w:val="24"/>
          <w:szCs w:val="24"/>
          <w:lang w:val="es-ES" w:eastAsia="es-ES"/>
        </w:rPr>
        <w:t>a la</w:t>
      </w:r>
      <w:r>
        <w:rPr>
          <w:rFonts w:ascii="Times New Roman" w:eastAsia="Times New Roman" w:hAnsi="Times New Roman"/>
          <w:color w:val="000000"/>
          <w:sz w:val="24"/>
          <w:szCs w:val="24"/>
          <w:lang w:val="es-ES" w:eastAsia="es-ES"/>
        </w:rPr>
        <w:t>s tribus urbanas de la ciudad</w:t>
      </w:r>
      <w:r>
        <w:rPr>
          <w:rFonts w:ascii="Times New Roman" w:hAnsi="Times New Roman"/>
          <w:color w:val="000000"/>
          <w:sz w:val="24"/>
          <w:szCs w:val="24"/>
          <w:lang w:val="es-ES" w:eastAsia="es-ES"/>
        </w:rPr>
        <w:t xml:space="preserve"> de Santo Domingo</w:t>
      </w:r>
      <w:r>
        <w:rPr>
          <w:rFonts w:ascii="Times New Roman" w:eastAsia="Times New Roman" w:hAnsi="Times New Roman"/>
          <w:color w:val="000000"/>
          <w:sz w:val="24"/>
          <w:szCs w:val="24"/>
          <w:lang w:val="es-ES" w:eastAsia="es-ES"/>
        </w:rPr>
        <w:t>.</w:t>
      </w:r>
    </w:p>
    <w:p w:rsidR="000216C4" w:rsidRDefault="000216C4" w:rsidP="004C334A">
      <w:pPr>
        <w:numPr>
          <w:ilvl w:val="0"/>
          <w:numId w:val="3"/>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I</w:t>
      </w:r>
      <w:r>
        <w:rPr>
          <w:rFonts w:ascii="Times New Roman" w:hAnsi="Times New Roman"/>
          <w:color w:val="000000"/>
          <w:sz w:val="24"/>
          <w:szCs w:val="24"/>
          <w:lang w:val="es-ES" w:eastAsia="es-ES"/>
        </w:rPr>
        <w:t>nterpretar</w:t>
      </w:r>
      <w:r>
        <w:rPr>
          <w:rFonts w:ascii="Times New Roman" w:eastAsia="Times New Roman" w:hAnsi="Times New Roman"/>
          <w:color w:val="000000"/>
          <w:sz w:val="24"/>
          <w:szCs w:val="24"/>
          <w:lang w:val="es-ES" w:eastAsia="es-ES"/>
        </w:rPr>
        <w:t xml:space="preserve"> </w:t>
      </w:r>
      <w:r>
        <w:rPr>
          <w:rFonts w:ascii="Times New Roman" w:hAnsi="Times New Roman"/>
          <w:color w:val="000000"/>
          <w:sz w:val="24"/>
          <w:szCs w:val="24"/>
          <w:lang w:val="es-ES" w:eastAsia="es-ES"/>
        </w:rPr>
        <w:t xml:space="preserve"> los resultados </w:t>
      </w:r>
      <w:r>
        <w:rPr>
          <w:rFonts w:ascii="Times New Roman" w:eastAsia="Times New Roman" w:hAnsi="Times New Roman"/>
          <w:color w:val="000000"/>
          <w:sz w:val="24"/>
          <w:szCs w:val="24"/>
          <w:lang w:val="es-ES" w:eastAsia="es-ES"/>
        </w:rPr>
        <w:t xml:space="preserve">de la escala de estereotipos de Espinosa modificada </w:t>
      </w:r>
      <w:r>
        <w:rPr>
          <w:rFonts w:ascii="Times New Roman" w:hAnsi="Times New Roman"/>
          <w:color w:val="000000"/>
          <w:sz w:val="24"/>
          <w:szCs w:val="24"/>
          <w:lang w:val="es-ES" w:eastAsia="es-ES"/>
        </w:rPr>
        <w:t>a la</w:t>
      </w:r>
      <w:r>
        <w:rPr>
          <w:rFonts w:ascii="Times New Roman" w:eastAsia="Times New Roman" w:hAnsi="Times New Roman"/>
          <w:color w:val="000000"/>
          <w:sz w:val="24"/>
          <w:szCs w:val="24"/>
          <w:lang w:val="es-ES" w:eastAsia="es-ES"/>
        </w:rPr>
        <w:t>s tribus urbanas de la ciudad</w:t>
      </w:r>
      <w:r>
        <w:rPr>
          <w:rFonts w:ascii="Times New Roman" w:hAnsi="Times New Roman"/>
          <w:color w:val="000000"/>
          <w:sz w:val="24"/>
          <w:szCs w:val="24"/>
          <w:lang w:val="es-ES" w:eastAsia="es-ES"/>
        </w:rPr>
        <w:t xml:space="preserve"> de Santo Domingo</w:t>
      </w:r>
      <w:r>
        <w:rPr>
          <w:rFonts w:ascii="Times New Roman" w:eastAsia="Times New Roman" w:hAnsi="Times New Roman"/>
          <w:color w:val="000000"/>
          <w:sz w:val="24"/>
          <w:szCs w:val="24"/>
          <w:lang w:val="es-ES" w:eastAsia="es-ES"/>
        </w:rPr>
        <w:t>.</w:t>
      </w:r>
    </w:p>
    <w:p w:rsidR="000216C4" w:rsidRDefault="000216C4" w:rsidP="004C334A">
      <w:pPr>
        <w:spacing w:line="480" w:lineRule="auto"/>
        <w:jc w:val="both"/>
        <w:rPr>
          <w:rFonts w:ascii="Times New Roman" w:hAnsi="Times New Roman"/>
          <w:b/>
          <w:color w:val="000000"/>
          <w:spacing w:val="5"/>
          <w:kern w:val="28"/>
          <w:sz w:val="24"/>
          <w:szCs w:val="24"/>
          <w:u w:val="single"/>
        </w:rPr>
      </w:pPr>
      <w:r>
        <w:rPr>
          <w:rFonts w:ascii="Times New Roman" w:hAnsi="Times New Roman"/>
          <w:b/>
          <w:color w:val="000000"/>
          <w:spacing w:val="5"/>
          <w:kern w:val="28"/>
          <w:sz w:val="24"/>
          <w:szCs w:val="24"/>
          <w:u w:val="single"/>
        </w:rPr>
        <w:t>1.</w:t>
      </w:r>
      <w:r w:rsidR="002B57C4">
        <w:rPr>
          <w:rFonts w:ascii="Times New Roman" w:hAnsi="Times New Roman"/>
          <w:b/>
          <w:color w:val="000000"/>
          <w:spacing w:val="5"/>
          <w:kern w:val="28"/>
          <w:sz w:val="24"/>
          <w:szCs w:val="24"/>
          <w:u w:val="single"/>
        </w:rPr>
        <w:t>4</w:t>
      </w:r>
      <w:r>
        <w:rPr>
          <w:rFonts w:ascii="Times New Roman" w:hAnsi="Times New Roman"/>
          <w:b/>
          <w:color w:val="000000"/>
          <w:spacing w:val="5"/>
          <w:kern w:val="28"/>
          <w:sz w:val="24"/>
          <w:szCs w:val="24"/>
          <w:u w:val="single"/>
        </w:rPr>
        <w:tab/>
        <w:t xml:space="preserve">PROPÓSITO DE LA INVESTIGACIÓN </w:t>
      </w:r>
    </w:p>
    <w:p w:rsidR="000216C4" w:rsidRDefault="000216C4" w:rsidP="004C334A">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La presente investigación se realiza con el propósito de brindar una descripción etnográfica de las costumbres y representaciones psicosociales de las tribus urbanas presentes en Santo Domingo, y compararlas entre sí. También se busca indagar sobre las características particulares de dichos grupos a nivel de etnocentrismo que pudieran manifestarse. El propósito final está en la realización de un video-documental con los resultados de la investigación. </w:t>
      </w:r>
    </w:p>
    <w:p w:rsidR="000216C4" w:rsidRDefault="000216C4" w:rsidP="004C334A">
      <w:pPr>
        <w:spacing w:line="480" w:lineRule="auto"/>
        <w:jc w:val="both"/>
        <w:rPr>
          <w:rFonts w:ascii="Times New Roman" w:hAnsi="Times New Roman"/>
          <w:color w:val="000000"/>
          <w:sz w:val="24"/>
          <w:szCs w:val="24"/>
        </w:rPr>
      </w:pPr>
    </w:p>
    <w:p w:rsidR="000216C4" w:rsidRDefault="002B57C4" w:rsidP="004C334A">
      <w:pPr>
        <w:spacing w:line="48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lastRenderedPageBreak/>
        <w:t>1.5</w:t>
      </w:r>
      <w:r w:rsidR="000216C4">
        <w:rPr>
          <w:rFonts w:ascii="Times New Roman" w:hAnsi="Times New Roman"/>
          <w:b/>
          <w:color w:val="000000"/>
          <w:sz w:val="24"/>
          <w:szCs w:val="24"/>
          <w:u w:val="single"/>
        </w:rPr>
        <w:tab/>
        <w:t xml:space="preserve">TIPO DE INVESTIGACIÓN </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El presente estudio es una investigación descriptiva debido a que pretende realizar una etnografía detallada de un tipo de población determinada, detallando así, las características, costumbres y códigos socioculturales de las tribus urbanas. (León &amp; Montero, 2002). Además, este tipo de investigación permite explicar, analizar, comparar y evaluar si los grupos presentan de manera concéntrica niveles de etnocentrismo. </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 Al mismo tiempo se considera un estudio de corte transversal, ya que se realiza en un solo momento y abarcando población de diversas edades y características. Por otro lado, también es una investigación de campo de carácter exploratorio (Pérez, 2004), ya que implica la recopilación de información empírica sobre el fenómeno a estudiar, que este caso son las tribus urbanas de las ciudades anteriormente mencionadas. </w:t>
      </w:r>
    </w:p>
    <w:p w:rsidR="000216C4" w:rsidRDefault="002B57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1.6</w:t>
      </w:r>
      <w:r w:rsidR="000216C4">
        <w:rPr>
          <w:rFonts w:ascii="Times New Roman" w:hAnsi="Times New Roman"/>
          <w:b/>
          <w:color w:val="000000"/>
          <w:sz w:val="24"/>
          <w:szCs w:val="24"/>
          <w:u w:val="single"/>
          <w:lang w:val="es-ES"/>
        </w:rPr>
        <w:tab/>
        <w:t xml:space="preserve"> TÉCNICAS DE INVESTIGACIÓN</w:t>
      </w:r>
    </w:p>
    <w:p w:rsidR="000216C4" w:rsidRDefault="000216C4" w:rsidP="004C334A">
      <w:pPr>
        <w:pStyle w:val="msolistparagraph0"/>
        <w:numPr>
          <w:ilvl w:val="0"/>
          <w:numId w:val="4"/>
        </w:numPr>
        <w:spacing w:line="480" w:lineRule="auto"/>
        <w:jc w:val="both"/>
        <w:rPr>
          <w:rFonts w:ascii="Times New Roman" w:hAnsi="Times New Roman"/>
          <w:color w:val="000000"/>
          <w:sz w:val="24"/>
          <w:szCs w:val="24"/>
        </w:rPr>
      </w:pPr>
      <w:r>
        <w:rPr>
          <w:rFonts w:ascii="Times New Roman" w:hAnsi="Times New Roman"/>
          <w:color w:val="000000"/>
          <w:sz w:val="24"/>
          <w:szCs w:val="24"/>
        </w:rPr>
        <w:t>Técnicas  para identificación de tribus urbanas</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Observación Directa</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 xml:space="preserve">Búsqueda de grupos vía Internet </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 xml:space="preserve">Consulta con Expertos </w:t>
      </w:r>
    </w:p>
    <w:p w:rsidR="000216C4" w:rsidRDefault="000216C4" w:rsidP="004C334A">
      <w:pPr>
        <w:numPr>
          <w:ilvl w:val="0"/>
          <w:numId w:val="4"/>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Técnicas de recolección de información</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Escala de Estereotipos de Espinosa (modificada y adaptada por los investigadores)</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Entrevistas grupales a profundidad, basadas en un guion previamente establecido.</w:t>
      </w:r>
    </w:p>
    <w:p w:rsidR="000216C4" w:rsidRDefault="000216C4" w:rsidP="004C334A">
      <w:pPr>
        <w:numPr>
          <w:ilvl w:val="0"/>
          <w:numId w:val="4"/>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Técnicas Documentales</w:t>
      </w:r>
    </w:p>
    <w:p w:rsidR="000216C4" w:rsidRDefault="000216C4" w:rsidP="004C334A">
      <w:pPr>
        <w:numPr>
          <w:ilvl w:val="1"/>
          <w:numId w:val="4"/>
        </w:numPr>
        <w:spacing w:before="100" w:beforeAutospacing="1" w:after="100" w:afterAutospacing="1" w:line="480" w:lineRule="auto"/>
        <w:contextualSpacing/>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Grabación de video  y Captura de Fotografías</w:t>
      </w:r>
    </w:p>
    <w:p w:rsidR="00995F50" w:rsidRDefault="00995F50" w:rsidP="00995F50">
      <w:pPr>
        <w:spacing w:before="100" w:beforeAutospacing="1" w:after="100" w:afterAutospacing="1" w:line="480" w:lineRule="auto"/>
        <w:ind w:left="1080"/>
        <w:contextualSpacing/>
        <w:jc w:val="both"/>
        <w:rPr>
          <w:rFonts w:ascii="Times New Roman" w:eastAsia="Times New Roman" w:hAnsi="Times New Roman"/>
          <w:color w:val="000000"/>
          <w:sz w:val="24"/>
          <w:szCs w:val="24"/>
          <w:lang w:val="es-ES" w:eastAsia="es-ES"/>
        </w:rPr>
      </w:pPr>
    </w:p>
    <w:p w:rsidR="000216C4" w:rsidRDefault="002B57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lastRenderedPageBreak/>
        <w:t>1.7</w:t>
      </w:r>
      <w:r w:rsidR="000216C4">
        <w:rPr>
          <w:rFonts w:ascii="Times New Roman" w:hAnsi="Times New Roman"/>
          <w:b/>
          <w:color w:val="000000"/>
          <w:sz w:val="24"/>
          <w:szCs w:val="24"/>
          <w:u w:val="single"/>
          <w:lang w:val="es-ES"/>
        </w:rPr>
        <w:tab/>
        <w:t xml:space="preserve"> PARTICIPANTES DEL ESTUDIO</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Los participantes del estudio son integrantes de </w:t>
      </w:r>
      <w:r w:rsidR="00850207">
        <w:rPr>
          <w:rFonts w:ascii="Times New Roman" w:hAnsi="Times New Roman"/>
          <w:color w:val="000000"/>
          <w:sz w:val="24"/>
          <w:szCs w:val="24"/>
          <w:lang w:val="es-ES"/>
        </w:rPr>
        <w:t>varias</w:t>
      </w:r>
      <w:r>
        <w:rPr>
          <w:rFonts w:ascii="Times New Roman" w:hAnsi="Times New Roman"/>
          <w:color w:val="000000"/>
          <w:sz w:val="24"/>
          <w:szCs w:val="24"/>
          <w:lang w:val="es-ES"/>
        </w:rPr>
        <w:t xml:space="preserve"> t</w:t>
      </w:r>
      <w:r w:rsidR="00850207">
        <w:rPr>
          <w:rFonts w:ascii="Times New Roman" w:hAnsi="Times New Roman"/>
          <w:color w:val="000000"/>
          <w:sz w:val="24"/>
          <w:szCs w:val="24"/>
          <w:lang w:val="es-ES"/>
        </w:rPr>
        <w:t>ribus urbanas</w:t>
      </w:r>
      <w:r>
        <w:rPr>
          <w:rFonts w:ascii="Times New Roman" w:hAnsi="Times New Roman"/>
          <w:color w:val="000000"/>
          <w:sz w:val="24"/>
          <w:szCs w:val="24"/>
          <w:lang w:val="es-ES"/>
        </w:rPr>
        <w:t>. Debido a que las características de la población impiden determinar el tamaño de la misma, se ha optado por escoger a integrantes de dichas tribus en calidad de expertos que proporcionen la información necesaria. Es por esta razón, que la cantidad de participantes por cada tribu puede variar, sin embargo, siempre se guiaran por los siguientes criterios de inclusión:</w:t>
      </w:r>
    </w:p>
    <w:p w:rsidR="000216C4" w:rsidRDefault="000216C4" w:rsidP="004C334A">
      <w:pPr>
        <w:pStyle w:val="msolistparagraph0"/>
        <w:numPr>
          <w:ilvl w:val="0"/>
          <w:numId w:val="5"/>
        </w:numPr>
        <w:spacing w:line="480" w:lineRule="auto"/>
        <w:jc w:val="both"/>
        <w:rPr>
          <w:rFonts w:ascii="Times New Roman" w:hAnsi="Times New Roman"/>
          <w:color w:val="000000"/>
          <w:sz w:val="24"/>
          <w:szCs w:val="24"/>
        </w:rPr>
      </w:pPr>
      <w:r>
        <w:rPr>
          <w:rFonts w:ascii="Times New Roman" w:hAnsi="Times New Roman"/>
          <w:color w:val="000000"/>
          <w:sz w:val="24"/>
          <w:szCs w:val="24"/>
        </w:rPr>
        <w:t>Que se identifique a sí mismo/a con la ideología de determinada tribu</w:t>
      </w:r>
    </w:p>
    <w:p w:rsidR="000216C4" w:rsidRDefault="000216C4" w:rsidP="004C334A">
      <w:pPr>
        <w:numPr>
          <w:ilvl w:val="0"/>
          <w:numId w:val="5"/>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Que posea características afines a determinada tribu: vestimenta, gustos musicales, jerga, etc.</w:t>
      </w:r>
    </w:p>
    <w:p w:rsidR="000216C4" w:rsidRDefault="000216C4" w:rsidP="004C334A">
      <w:pPr>
        <w:numPr>
          <w:ilvl w:val="0"/>
          <w:numId w:val="5"/>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Que posea lazos de amistad con personas afines a determinada tribu</w:t>
      </w:r>
    </w:p>
    <w:p w:rsidR="000216C4" w:rsidRDefault="000216C4" w:rsidP="004C334A">
      <w:pPr>
        <w:numPr>
          <w:ilvl w:val="0"/>
          <w:numId w:val="5"/>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Que refiera hábitos conductuales o actividades afines a determinada tribu</w:t>
      </w:r>
    </w:p>
    <w:p w:rsidR="000216C4" w:rsidRDefault="000216C4" w:rsidP="004C334A">
      <w:pPr>
        <w:numPr>
          <w:ilvl w:val="0"/>
          <w:numId w:val="5"/>
        </w:numPr>
        <w:spacing w:before="100" w:beforeAutospacing="1" w:after="100" w:afterAutospacing="1" w:line="480" w:lineRule="auto"/>
        <w:jc w:val="both"/>
        <w:rPr>
          <w:rFonts w:ascii="Times New Roman" w:eastAsia="Times New Roman" w:hAnsi="Times New Roman"/>
          <w:color w:val="000000"/>
          <w:sz w:val="24"/>
          <w:szCs w:val="24"/>
          <w:lang w:val="es-ES" w:eastAsia="es-ES"/>
        </w:rPr>
      </w:pPr>
      <w:r>
        <w:rPr>
          <w:rFonts w:ascii="Times New Roman" w:eastAsia="Times New Roman" w:hAnsi="Times New Roman"/>
          <w:color w:val="000000"/>
          <w:sz w:val="24"/>
          <w:szCs w:val="24"/>
          <w:lang w:val="es-ES" w:eastAsia="es-ES"/>
        </w:rPr>
        <w:t xml:space="preserve">Que dichos rasgos psicosociales, de afinidades e ideología sean de carácter relativamente estable. </w:t>
      </w:r>
    </w:p>
    <w:p w:rsidR="000216C4" w:rsidRDefault="002B57C4" w:rsidP="004C334A">
      <w:pPr>
        <w:spacing w:line="480" w:lineRule="auto"/>
        <w:jc w:val="both"/>
        <w:rPr>
          <w:rFonts w:ascii="Times New Roman" w:hAnsi="Times New Roman"/>
          <w:b/>
          <w:color w:val="000000"/>
          <w:sz w:val="24"/>
          <w:szCs w:val="24"/>
          <w:u w:val="single"/>
        </w:rPr>
      </w:pPr>
      <w:r>
        <w:rPr>
          <w:rFonts w:ascii="Times New Roman" w:hAnsi="Times New Roman"/>
          <w:b/>
          <w:color w:val="000000"/>
          <w:sz w:val="24"/>
          <w:szCs w:val="24"/>
          <w:u w:val="single"/>
        </w:rPr>
        <w:t>1.8</w:t>
      </w:r>
      <w:r w:rsidR="000216C4">
        <w:rPr>
          <w:rFonts w:ascii="Times New Roman" w:hAnsi="Times New Roman"/>
          <w:b/>
          <w:color w:val="000000"/>
          <w:sz w:val="24"/>
          <w:szCs w:val="24"/>
          <w:u w:val="single"/>
        </w:rPr>
        <w:tab/>
        <w:t>ALCANCES Y LÍMITES</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Los resultados de la presente investigación se limitan </w:t>
      </w:r>
      <w:proofErr w:type="gramStart"/>
      <w:r>
        <w:rPr>
          <w:rFonts w:ascii="Times New Roman" w:hAnsi="Times New Roman"/>
          <w:color w:val="000000"/>
          <w:sz w:val="24"/>
          <w:szCs w:val="24"/>
          <w:lang w:val="es-ES"/>
        </w:rPr>
        <w:t>única</w:t>
      </w:r>
      <w:proofErr w:type="gramEnd"/>
      <w:r>
        <w:rPr>
          <w:rFonts w:ascii="Times New Roman" w:hAnsi="Times New Roman"/>
          <w:color w:val="000000"/>
          <w:sz w:val="24"/>
          <w:szCs w:val="24"/>
          <w:lang w:val="es-ES"/>
        </w:rPr>
        <w:t xml:space="preserve"> y exclusivamente a las tribus urbanas estudiadas, presentes en la ciudad de Santo Domingo a la fecha de mayo de 2009. El alcance de esta investigación llega hasta las tribus urbanas identificadas y analizadas bajo los criterios y objetivos de este estudio. </w:t>
      </w:r>
      <w:r w:rsidR="00C31C80">
        <w:rPr>
          <w:rFonts w:ascii="Times New Roman" w:hAnsi="Times New Roman"/>
          <w:color w:val="000000"/>
          <w:sz w:val="24"/>
          <w:szCs w:val="24"/>
          <w:lang w:val="es-ES"/>
        </w:rPr>
        <w:t xml:space="preserve">Esta investigación se realiza como un proyecto inicial con búsqueda de integrar otras ciudades en la misma. </w:t>
      </w:r>
    </w:p>
    <w:p w:rsidR="000216C4" w:rsidRDefault="002B57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1.9</w:t>
      </w:r>
      <w:r w:rsidR="000216C4">
        <w:rPr>
          <w:rFonts w:ascii="Times New Roman" w:hAnsi="Times New Roman"/>
          <w:b/>
          <w:color w:val="000000"/>
          <w:sz w:val="24"/>
          <w:szCs w:val="24"/>
          <w:u w:val="single"/>
          <w:lang w:val="es-ES"/>
        </w:rPr>
        <w:tab/>
        <w:t>PROCEDIMIENTO</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Luego de recopilar el material bibliográfico relevante para la elaboración del marco teórico de este estudio, se realizó un registro  o sondeo con la intención de identificar diferentes tribus urbanas presentes en Santo Domingo.  De este sondeo, se verificó si las </w:t>
      </w:r>
      <w:r>
        <w:rPr>
          <w:rFonts w:ascii="Times New Roman" w:hAnsi="Times New Roman"/>
          <w:color w:val="000000"/>
          <w:sz w:val="24"/>
          <w:szCs w:val="24"/>
          <w:lang w:val="es-ES"/>
        </w:rPr>
        <w:lastRenderedPageBreak/>
        <w:t xml:space="preserve">personas identificadas cumplían con los criterios de inclusión, y podían pertenecer a la muestra. Luego se procedió a crear, y modificar los instrumentos de recolección de datos, para adaptar dichos instrumentos a los objetivos preestablecidos.  A continuación se realizaron las entrevistas a profundidad con cada tribu, utilizando las técnicas documentales de grabación de video y toma de fotografías. Se les administró de forma individual la escala de estereotipos de Espinosa modificada. </w:t>
      </w:r>
    </w:p>
    <w:p w:rsidR="000216C4" w:rsidRDefault="000216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1.1</w:t>
      </w:r>
      <w:r w:rsidR="002B57C4">
        <w:rPr>
          <w:rFonts w:ascii="Times New Roman" w:hAnsi="Times New Roman"/>
          <w:b/>
          <w:color w:val="000000"/>
          <w:sz w:val="24"/>
          <w:szCs w:val="24"/>
          <w:u w:val="single"/>
          <w:lang w:val="es-ES"/>
        </w:rPr>
        <w:t>0</w:t>
      </w:r>
      <w:r>
        <w:rPr>
          <w:rFonts w:ascii="Times New Roman" w:hAnsi="Times New Roman"/>
          <w:b/>
          <w:color w:val="000000"/>
          <w:sz w:val="24"/>
          <w:szCs w:val="24"/>
          <w:u w:val="single"/>
          <w:lang w:val="es-ES"/>
        </w:rPr>
        <w:tab/>
        <w:t>DESCRIPCIÓN DE LOS INSTRUMENTOS</w:t>
      </w:r>
    </w:p>
    <w:p w:rsidR="000216C4" w:rsidRDefault="000216C4" w:rsidP="004C334A">
      <w:pPr>
        <w:spacing w:line="480" w:lineRule="auto"/>
        <w:jc w:val="both"/>
        <w:rPr>
          <w:rFonts w:ascii="Times New Roman" w:hAnsi="Times New Roman"/>
          <w:color w:val="000000"/>
          <w:sz w:val="24"/>
          <w:szCs w:val="24"/>
          <w:lang w:val="es-ES"/>
        </w:rPr>
      </w:pPr>
      <w:r w:rsidRPr="00995F50">
        <w:rPr>
          <w:rFonts w:ascii="Times New Roman" w:hAnsi="Times New Roman"/>
          <w:b/>
          <w:color w:val="000000"/>
          <w:sz w:val="24"/>
          <w:szCs w:val="24"/>
          <w:u w:val="single"/>
          <w:lang w:val="es-ES"/>
        </w:rPr>
        <w:t>ESCALA DE ESTEREOTIPOS DE ESPINOSA (MODIFICADA Y ADAPTADA)</w:t>
      </w:r>
      <w:r w:rsidR="00995F50" w:rsidRPr="00995F50">
        <w:rPr>
          <w:rFonts w:ascii="Times New Roman" w:hAnsi="Times New Roman"/>
          <w:b/>
          <w:color w:val="000000"/>
          <w:sz w:val="24"/>
          <w:szCs w:val="24"/>
          <w:u w:val="single"/>
          <w:lang w:val="es-ES"/>
        </w:rPr>
        <w:t>:</w:t>
      </w:r>
      <w:r w:rsidR="00995F50">
        <w:rPr>
          <w:rFonts w:ascii="Times New Roman" w:hAnsi="Times New Roman"/>
          <w:b/>
          <w:color w:val="000000"/>
          <w:sz w:val="24"/>
          <w:szCs w:val="24"/>
          <w:lang w:val="es-ES"/>
        </w:rPr>
        <w:t xml:space="preserve"> </w:t>
      </w:r>
      <w:smartTag w:uri="urn:schemas-microsoft-com:office:smarttags" w:element="PersonName">
        <w:smartTagPr>
          <w:attr w:name="ProductID" w:val="La Escala"/>
        </w:smartTagPr>
        <w:r>
          <w:rPr>
            <w:rFonts w:ascii="Times New Roman" w:hAnsi="Times New Roman"/>
            <w:color w:val="000000"/>
            <w:sz w:val="24"/>
            <w:szCs w:val="24"/>
            <w:lang w:val="es-ES"/>
          </w:rPr>
          <w:t>La Escala</w:t>
        </w:r>
      </w:smartTag>
      <w:r>
        <w:rPr>
          <w:rFonts w:ascii="Times New Roman" w:hAnsi="Times New Roman"/>
          <w:color w:val="000000"/>
          <w:sz w:val="24"/>
          <w:szCs w:val="24"/>
          <w:lang w:val="es-ES"/>
        </w:rPr>
        <w:t xml:space="preserve"> de Estereotipos de Espinosa (2003) es un instrumento utilizado para medir estereotipos acerca de un determinado grupo social o cultural. Está compuesta por una lista de 24 adjetivos, de los cuales algunos han sido modificados y/o sustituidos para los fines de este estudio.  Para investigar sobre el etnocentrismo, se utilizará la versión escalar tipo </w:t>
      </w:r>
      <w:proofErr w:type="spellStart"/>
      <w:r>
        <w:rPr>
          <w:rFonts w:ascii="Times New Roman" w:hAnsi="Times New Roman"/>
          <w:color w:val="000000"/>
          <w:sz w:val="24"/>
          <w:szCs w:val="24"/>
          <w:lang w:val="es-ES"/>
        </w:rPr>
        <w:t>likert</w:t>
      </w:r>
      <w:proofErr w:type="spellEnd"/>
      <w:r>
        <w:rPr>
          <w:rFonts w:ascii="Times New Roman" w:hAnsi="Times New Roman"/>
          <w:color w:val="000000"/>
          <w:sz w:val="24"/>
          <w:szCs w:val="24"/>
          <w:lang w:val="es-ES"/>
        </w:rPr>
        <w:t xml:space="preserve"> para medir la valoración que se hace cada tribu a sí misma, es decir, si opinan que determinado adjetivo los define como tribu urbana o no. El rango va de 1 (totalmente en desacuerdo) a 5 (totalmente de acuerdo). </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 Esta valoración será comparada con los resultados de la aplicación de la versión dicotómica de </w:t>
      </w:r>
      <w:smartTag w:uri="urn:schemas-microsoft-com:office:smarttags" w:element="PersonName">
        <w:smartTagPr>
          <w:attr w:name="ProductID" w:val="La Escala"/>
        </w:smartTagPr>
        <w:r>
          <w:rPr>
            <w:rFonts w:ascii="Times New Roman" w:hAnsi="Times New Roman"/>
            <w:color w:val="000000"/>
            <w:sz w:val="24"/>
            <w:szCs w:val="24"/>
            <w:lang w:val="es-ES"/>
          </w:rPr>
          <w:t>la Escala</w:t>
        </w:r>
      </w:smartTag>
      <w:r>
        <w:rPr>
          <w:rFonts w:ascii="Times New Roman" w:hAnsi="Times New Roman"/>
          <w:color w:val="000000"/>
          <w:sz w:val="24"/>
          <w:szCs w:val="24"/>
          <w:lang w:val="es-ES"/>
        </w:rPr>
        <w:t xml:space="preserve"> de Espinosa, en la cual se presentan la misma lista de adjetivos, con la variante de que se debe valorar si las otras tribus o grupos sociales poseen dichas características. De esta manera los resultados obtenidos a partir de la comparación entre la valoración propia de la tribu en contraste con otras tribus nos dará información sobre niveles de </w:t>
      </w:r>
      <w:proofErr w:type="spellStart"/>
      <w:r>
        <w:rPr>
          <w:rFonts w:ascii="Times New Roman" w:hAnsi="Times New Roman"/>
          <w:color w:val="000000"/>
          <w:sz w:val="24"/>
          <w:szCs w:val="24"/>
          <w:lang w:val="es-ES"/>
        </w:rPr>
        <w:t>etnocetrismo</w:t>
      </w:r>
      <w:proofErr w:type="spellEnd"/>
      <w:r>
        <w:rPr>
          <w:rFonts w:ascii="Times New Roman" w:hAnsi="Times New Roman"/>
          <w:color w:val="000000"/>
          <w:sz w:val="24"/>
          <w:szCs w:val="24"/>
          <w:lang w:val="es-ES"/>
        </w:rPr>
        <w:t xml:space="preserve"> que pudieran estar presentes.  </w:t>
      </w:r>
    </w:p>
    <w:p w:rsidR="000216C4" w:rsidRPr="00995F50" w:rsidRDefault="000216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 xml:space="preserve">GUIÓN PARA ENTREVISTAS </w:t>
      </w:r>
      <w:proofErr w:type="gramStart"/>
      <w:r>
        <w:rPr>
          <w:rFonts w:ascii="Times New Roman" w:hAnsi="Times New Roman"/>
          <w:b/>
          <w:color w:val="000000"/>
          <w:sz w:val="24"/>
          <w:szCs w:val="24"/>
          <w:u w:val="single"/>
          <w:lang w:val="es-ES"/>
        </w:rPr>
        <w:t xml:space="preserve">GRUPALES </w:t>
      </w:r>
      <w:r w:rsidR="00995F50">
        <w:rPr>
          <w:rFonts w:ascii="Times New Roman" w:hAnsi="Times New Roman"/>
          <w:b/>
          <w:color w:val="000000"/>
          <w:sz w:val="24"/>
          <w:szCs w:val="24"/>
          <w:u w:val="single"/>
          <w:lang w:val="es-ES"/>
        </w:rPr>
        <w:t>:</w:t>
      </w:r>
      <w:proofErr w:type="gramEnd"/>
      <w:r w:rsidR="00995F50">
        <w:rPr>
          <w:rFonts w:ascii="Times New Roman" w:hAnsi="Times New Roman"/>
          <w:b/>
          <w:color w:val="000000"/>
          <w:sz w:val="24"/>
          <w:szCs w:val="24"/>
          <w:lang w:val="es-ES"/>
        </w:rPr>
        <w:t xml:space="preserve">  </w:t>
      </w:r>
      <w:r>
        <w:rPr>
          <w:rFonts w:ascii="Times New Roman" w:hAnsi="Times New Roman"/>
          <w:color w:val="000000"/>
          <w:sz w:val="24"/>
          <w:szCs w:val="24"/>
          <w:lang w:val="es-ES"/>
        </w:rPr>
        <w:t xml:space="preserve">Se utilizó una guía de entrevistas en las cuales se proponen 28 preguntas en las cuales se abordan tópicos acerca de los aspectos relacionados con los objetivos preestablecidos. </w:t>
      </w:r>
    </w:p>
    <w:p w:rsidR="000216C4" w:rsidRDefault="000216C4" w:rsidP="004C334A">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lastRenderedPageBreak/>
        <w:t xml:space="preserve">2.1 RESULTADOS DE </w:t>
      </w:r>
      <w:smartTag w:uri="urn:schemas-microsoft-com:office:smarttags" w:element="PersonName">
        <w:smartTagPr>
          <w:attr w:name="ProductID" w:val="LA TRIBU URBANA"/>
        </w:smartTagPr>
        <w:r>
          <w:rPr>
            <w:rFonts w:ascii="Times New Roman" w:hAnsi="Times New Roman"/>
            <w:b/>
            <w:color w:val="000000"/>
            <w:sz w:val="24"/>
            <w:szCs w:val="24"/>
            <w:u w:val="single"/>
            <w:lang w:val="es-ES"/>
          </w:rPr>
          <w:t>LA TRIBU URBANA</w:t>
        </w:r>
      </w:smartTag>
      <w:r>
        <w:rPr>
          <w:rFonts w:ascii="Times New Roman" w:hAnsi="Times New Roman"/>
          <w:b/>
          <w:color w:val="000000"/>
          <w:sz w:val="24"/>
          <w:szCs w:val="24"/>
          <w:u w:val="single"/>
          <w:lang w:val="es-ES"/>
        </w:rPr>
        <w:t xml:space="preserve"> SKATERS</w:t>
      </w:r>
    </w:p>
    <w:p w:rsidR="000216C4" w:rsidRDefault="000216C4" w:rsidP="004C334A">
      <w:pPr>
        <w:spacing w:line="480" w:lineRule="auto"/>
        <w:jc w:val="both"/>
        <w:rPr>
          <w:rFonts w:ascii="Times New Roman" w:hAnsi="Times New Roman"/>
          <w:color w:val="000000"/>
          <w:sz w:val="24"/>
          <w:szCs w:val="24"/>
        </w:rPr>
      </w:pPr>
      <w:r>
        <w:rPr>
          <w:rFonts w:ascii="Times New Roman" w:hAnsi="Times New Roman"/>
          <w:color w:val="000000"/>
          <w:sz w:val="24"/>
          <w:szCs w:val="24"/>
          <w:lang w:val="es-ES_tradnl"/>
        </w:rPr>
        <w:t xml:space="preserve">El </w:t>
      </w:r>
      <w:proofErr w:type="spellStart"/>
      <w:r>
        <w:rPr>
          <w:rFonts w:ascii="Times New Roman" w:hAnsi="Times New Roman"/>
          <w:color w:val="000000"/>
          <w:sz w:val="24"/>
          <w:szCs w:val="24"/>
          <w:lang w:val="es-ES_tradnl"/>
        </w:rPr>
        <w:t>Skateboard</w:t>
      </w:r>
      <w:proofErr w:type="spellEnd"/>
      <w:r>
        <w:rPr>
          <w:rFonts w:ascii="Times New Roman" w:hAnsi="Times New Roman"/>
          <w:color w:val="000000"/>
          <w:sz w:val="24"/>
          <w:szCs w:val="24"/>
          <w:lang w:val="es-ES_tradnl"/>
        </w:rPr>
        <w:t xml:space="preserve"> llegó a República Dominicana hace aproximadamente 20 años y ha tenido un lento progreso en comparación con otros países latinos como Puerto Rico. </w:t>
      </w:r>
      <w:r>
        <w:rPr>
          <w:rFonts w:ascii="Times New Roman" w:hAnsi="Times New Roman"/>
          <w:color w:val="000000"/>
          <w:sz w:val="24"/>
          <w:szCs w:val="24"/>
        </w:rPr>
        <w:t xml:space="preserve">Acerca de los orígenes del grupo, narran que empezaron a montar de forma individual hasta que quisieron constituirse en un grupo al cual le pusieron por nombre SPIRAL SKATE,  éste está estructurado por un grupo de 4 </w:t>
      </w:r>
      <w:proofErr w:type="spellStart"/>
      <w:r>
        <w:rPr>
          <w:rFonts w:ascii="Times New Roman" w:hAnsi="Times New Roman"/>
          <w:color w:val="000000"/>
          <w:sz w:val="24"/>
          <w:szCs w:val="24"/>
        </w:rPr>
        <w:t>skaters</w:t>
      </w:r>
      <w:proofErr w:type="spellEnd"/>
      <w:r>
        <w:rPr>
          <w:rFonts w:ascii="Times New Roman" w:hAnsi="Times New Roman"/>
          <w:color w:val="000000"/>
          <w:sz w:val="24"/>
          <w:szCs w:val="24"/>
        </w:rPr>
        <w:t xml:space="preserve"> llamado el </w:t>
      </w:r>
      <w:proofErr w:type="spellStart"/>
      <w:r>
        <w:rPr>
          <w:rFonts w:ascii="Times New Roman" w:hAnsi="Times New Roman"/>
          <w:color w:val="000000"/>
          <w:sz w:val="24"/>
          <w:szCs w:val="24"/>
        </w:rPr>
        <w:t>Spiral</w:t>
      </w:r>
      <w:proofErr w:type="spellEnd"/>
      <w:r>
        <w:rPr>
          <w:rFonts w:ascii="Times New Roman" w:hAnsi="Times New Roman"/>
          <w:color w:val="000000"/>
          <w:sz w:val="24"/>
          <w:szCs w:val="24"/>
        </w:rPr>
        <w:t xml:space="preserve"> Team, quienes son líderes de los miembros de dicha tribu y se concentran en apoyar el </w:t>
      </w:r>
      <w:proofErr w:type="spellStart"/>
      <w:r>
        <w:rPr>
          <w:rFonts w:ascii="Times New Roman" w:hAnsi="Times New Roman"/>
          <w:color w:val="000000"/>
          <w:sz w:val="24"/>
          <w:szCs w:val="24"/>
        </w:rPr>
        <w:t>skate</w:t>
      </w:r>
      <w:proofErr w:type="spellEnd"/>
      <w:r>
        <w:rPr>
          <w:rFonts w:ascii="Times New Roman" w:hAnsi="Times New Roman"/>
          <w:color w:val="000000"/>
          <w:sz w:val="24"/>
          <w:szCs w:val="24"/>
        </w:rPr>
        <w:t xml:space="preserve"> dominicano. Tienen la pagina web </w:t>
      </w:r>
      <w:hyperlink r:id="rId5" w:history="1">
        <w:r>
          <w:rPr>
            <w:rStyle w:val="Hipervnculo"/>
            <w:rFonts w:ascii="Times New Roman" w:hAnsi="Times New Roman"/>
            <w:sz w:val="24"/>
            <w:szCs w:val="24"/>
          </w:rPr>
          <w:t>www.spirask8.com</w:t>
        </w:r>
      </w:hyperlink>
      <w:r>
        <w:rPr>
          <w:rFonts w:ascii="Times New Roman" w:hAnsi="Times New Roman"/>
          <w:color w:val="000000"/>
          <w:sz w:val="24"/>
          <w:szCs w:val="24"/>
        </w:rPr>
        <w:t xml:space="preserve">. </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_tradnl"/>
        </w:rPr>
        <w:t xml:space="preserve">Los </w:t>
      </w:r>
      <w:proofErr w:type="spellStart"/>
      <w:r>
        <w:rPr>
          <w:rFonts w:ascii="Times New Roman" w:hAnsi="Times New Roman"/>
          <w:color w:val="000000"/>
          <w:sz w:val="24"/>
          <w:szCs w:val="24"/>
          <w:lang w:val="es-ES_tradnl"/>
        </w:rPr>
        <w:t>Skaters</w:t>
      </w:r>
      <w:proofErr w:type="spellEnd"/>
      <w:r>
        <w:rPr>
          <w:rFonts w:ascii="Times New Roman" w:hAnsi="Times New Roman"/>
          <w:color w:val="000000"/>
          <w:sz w:val="24"/>
          <w:szCs w:val="24"/>
          <w:lang w:val="es-ES_tradnl"/>
        </w:rPr>
        <w:t xml:space="preserve"> s</w:t>
      </w:r>
      <w:r>
        <w:rPr>
          <w:rFonts w:ascii="Times New Roman" w:hAnsi="Times New Roman"/>
          <w:color w:val="000000"/>
          <w:sz w:val="24"/>
          <w:szCs w:val="24"/>
          <w:lang w:val="es-ES"/>
        </w:rPr>
        <w:t xml:space="preserve">e identifican a nivel grupal como personas entusiastas, que se interesan más en apoyar al género con la finalidad de que evolucione en algo diferente y mejor. Acerca de la situación de los </w:t>
      </w:r>
      <w:proofErr w:type="spellStart"/>
      <w:r>
        <w:rPr>
          <w:rFonts w:ascii="Times New Roman" w:hAnsi="Times New Roman"/>
          <w:color w:val="000000"/>
          <w:sz w:val="24"/>
          <w:szCs w:val="24"/>
          <w:lang w:val="es-ES"/>
        </w:rPr>
        <w:t>Skaters</w:t>
      </w:r>
      <w:proofErr w:type="spellEnd"/>
      <w:r>
        <w:rPr>
          <w:rFonts w:ascii="Times New Roman" w:hAnsi="Times New Roman"/>
          <w:color w:val="000000"/>
          <w:sz w:val="24"/>
          <w:szCs w:val="24"/>
          <w:lang w:val="es-ES"/>
        </w:rPr>
        <w:t xml:space="preserve"> en Santo Domingo, Rep. Dom. </w:t>
      </w:r>
      <w:proofErr w:type="gramStart"/>
      <w:r>
        <w:rPr>
          <w:rFonts w:ascii="Times New Roman" w:hAnsi="Times New Roman"/>
          <w:color w:val="000000"/>
          <w:sz w:val="24"/>
          <w:szCs w:val="24"/>
          <w:lang w:val="es-ES"/>
        </w:rPr>
        <w:t>expresan</w:t>
      </w:r>
      <w:proofErr w:type="gramEnd"/>
      <w:r>
        <w:rPr>
          <w:rFonts w:ascii="Times New Roman" w:hAnsi="Times New Roman"/>
          <w:color w:val="000000"/>
          <w:sz w:val="24"/>
          <w:szCs w:val="24"/>
          <w:lang w:val="es-ES"/>
        </w:rPr>
        <w:t xml:space="preserve"> que existe falta de apoyo, ya que el </w:t>
      </w:r>
      <w:proofErr w:type="spellStart"/>
      <w:r>
        <w:rPr>
          <w:rFonts w:ascii="Times New Roman" w:hAnsi="Times New Roman"/>
          <w:color w:val="000000"/>
          <w:sz w:val="24"/>
          <w:szCs w:val="24"/>
          <w:lang w:val="es-ES"/>
        </w:rPr>
        <w:t>Skate</w:t>
      </w:r>
      <w:proofErr w:type="spellEnd"/>
      <w:r>
        <w:rPr>
          <w:rFonts w:ascii="Times New Roman" w:hAnsi="Times New Roman"/>
          <w:color w:val="000000"/>
          <w:sz w:val="24"/>
          <w:szCs w:val="24"/>
          <w:lang w:val="es-ES"/>
        </w:rPr>
        <w:t xml:space="preserve"> no es reconocido como un deporte oficial en Rep. Dom. </w:t>
      </w:r>
    </w:p>
    <w:p w:rsidR="000216C4" w:rsidRDefault="000216C4" w:rsidP="004C334A">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Hablando sobre otros </w:t>
      </w:r>
      <w:proofErr w:type="spellStart"/>
      <w:r>
        <w:rPr>
          <w:rFonts w:ascii="Times New Roman" w:hAnsi="Times New Roman"/>
          <w:color w:val="000000"/>
          <w:sz w:val="24"/>
          <w:szCs w:val="24"/>
          <w:lang w:val="es-ES"/>
        </w:rPr>
        <w:t>Skaters</w:t>
      </w:r>
      <w:proofErr w:type="spellEnd"/>
      <w:r>
        <w:rPr>
          <w:rFonts w:ascii="Times New Roman" w:hAnsi="Times New Roman"/>
          <w:color w:val="000000"/>
          <w:sz w:val="24"/>
          <w:szCs w:val="24"/>
          <w:lang w:val="es-ES"/>
        </w:rPr>
        <w:t xml:space="preserve">, refieren que hay muchas personas que practican el </w:t>
      </w:r>
      <w:proofErr w:type="spellStart"/>
      <w:r>
        <w:rPr>
          <w:rFonts w:ascii="Times New Roman" w:hAnsi="Times New Roman"/>
          <w:color w:val="000000"/>
          <w:sz w:val="24"/>
          <w:szCs w:val="24"/>
          <w:lang w:val="es-ES"/>
        </w:rPr>
        <w:t>skate</w:t>
      </w:r>
      <w:proofErr w:type="spellEnd"/>
      <w:r>
        <w:rPr>
          <w:rFonts w:ascii="Times New Roman" w:hAnsi="Times New Roman"/>
          <w:color w:val="000000"/>
          <w:sz w:val="24"/>
          <w:szCs w:val="24"/>
          <w:lang w:val="es-ES"/>
        </w:rPr>
        <w:t xml:space="preserve"> pero se encuentran dispersos debido a que no tienen un lugar específico, ya que no hay ningún </w:t>
      </w:r>
      <w:proofErr w:type="spellStart"/>
      <w:r>
        <w:rPr>
          <w:rFonts w:ascii="Times New Roman" w:hAnsi="Times New Roman"/>
          <w:color w:val="000000"/>
          <w:sz w:val="24"/>
          <w:szCs w:val="24"/>
          <w:lang w:val="es-ES"/>
        </w:rPr>
        <w:t>Skate</w:t>
      </w:r>
      <w:proofErr w:type="spellEnd"/>
      <w:r>
        <w:rPr>
          <w:rFonts w:ascii="Times New Roman" w:hAnsi="Times New Roman"/>
          <w:color w:val="000000"/>
          <w:sz w:val="24"/>
          <w:szCs w:val="24"/>
          <w:lang w:val="es-ES"/>
        </w:rPr>
        <w:t xml:space="preserve"> Park en el país. Los lugares que utilizan para montar suelen ser algunas rampas de hierro o alguna plaza pública como </w:t>
      </w:r>
      <w:smartTag w:uri="urn:schemas-microsoft-com:office:smarttags" w:element="PersonName">
        <w:smartTagPr>
          <w:attr w:name="ProductID" w:val="la Plaza"/>
        </w:smartTagPr>
        <w:r>
          <w:rPr>
            <w:rFonts w:ascii="Times New Roman" w:hAnsi="Times New Roman"/>
            <w:color w:val="000000"/>
            <w:sz w:val="24"/>
            <w:szCs w:val="24"/>
            <w:lang w:val="es-ES"/>
          </w:rPr>
          <w:t>la Plaza</w:t>
        </w:r>
      </w:smartTag>
      <w:r>
        <w:rPr>
          <w:rFonts w:ascii="Times New Roman" w:hAnsi="Times New Roman"/>
          <w:color w:val="000000"/>
          <w:sz w:val="24"/>
          <w:szCs w:val="24"/>
          <w:lang w:val="es-ES"/>
        </w:rPr>
        <w:t xml:space="preserve"> de </w:t>
      </w:r>
      <w:smartTag w:uri="urn:schemas-microsoft-com:office:smarttags" w:element="PersonName">
        <w:smartTagPr>
          <w:attr w:name="ProductID" w:val="la Bandera"/>
        </w:smartTagPr>
        <w:r>
          <w:rPr>
            <w:rFonts w:ascii="Times New Roman" w:hAnsi="Times New Roman"/>
            <w:color w:val="000000"/>
            <w:sz w:val="24"/>
            <w:szCs w:val="24"/>
            <w:lang w:val="es-ES"/>
          </w:rPr>
          <w:t>la Bandera</w:t>
        </w:r>
      </w:smartTag>
      <w:r>
        <w:rPr>
          <w:rFonts w:ascii="Times New Roman" w:hAnsi="Times New Roman"/>
          <w:color w:val="000000"/>
          <w:sz w:val="24"/>
          <w:szCs w:val="24"/>
          <w:lang w:val="es-ES"/>
        </w:rPr>
        <w:t xml:space="preserve"> o Montesinos, sin embargo, muchas veces son echados de esos lugares por las propias autoridades, </w:t>
      </w:r>
      <w:proofErr w:type="spellStart"/>
      <w:r>
        <w:rPr>
          <w:rFonts w:ascii="Times New Roman" w:hAnsi="Times New Roman"/>
          <w:color w:val="000000"/>
          <w:sz w:val="24"/>
          <w:szCs w:val="24"/>
          <w:lang w:val="es-ES"/>
        </w:rPr>
        <w:t>quienens</w:t>
      </w:r>
      <w:proofErr w:type="spellEnd"/>
      <w:r>
        <w:rPr>
          <w:rFonts w:ascii="Times New Roman" w:hAnsi="Times New Roman"/>
          <w:color w:val="000000"/>
          <w:sz w:val="24"/>
          <w:szCs w:val="24"/>
          <w:lang w:val="es-ES"/>
        </w:rPr>
        <w:t xml:space="preserve"> alegan que deterioran el lugar con el </w:t>
      </w:r>
      <w:proofErr w:type="spellStart"/>
      <w:r>
        <w:rPr>
          <w:rFonts w:ascii="Times New Roman" w:hAnsi="Times New Roman"/>
          <w:color w:val="000000"/>
          <w:sz w:val="24"/>
          <w:szCs w:val="24"/>
          <w:lang w:val="es-ES"/>
        </w:rPr>
        <w:t>skate</w:t>
      </w:r>
      <w:proofErr w:type="spellEnd"/>
      <w:r>
        <w:rPr>
          <w:rFonts w:ascii="Times New Roman" w:hAnsi="Times New Roman"/>
          <w:color w:val="000000"/>
          <w:sz w:val="24"/>
          <w:szCs w:val="24"/>
          <w:lang w:val="es-ES"/>
        </w:rPr>
        <w:t xml:space="preserve">. </w:t>
      </w:r>
    </w:p>
    <w:p w:rsidR="000216C4" w:rsidRDefault="000216C4" w:rsidP="004C334A">
      <w:pPr>
        <w:spacing w:line="480" w:lineRule="auto"/>
        <w:jc w:val="both"/>
        <w:rPr>
          <w:rFonts w:ascii="Times New Roman" w:hAnsi="Times New Roman"/>
          <w:color w:val="000000"/>
          <w:sz w:val="24"/>
          <w:szCs w:val="24"/>
          <w:lang w:val="es-ES_tradnl"/>
        </w:rPr>
      </w:pPr>
      <w:r>
        <w:rPr>
          <w:rFonts w:ascii="Times New Roman" w:hAnsi="Times New Roman"/>
          <w:color w:val="000000"/>
          <w:sz w:val="24"/>
          <w:szCs w:val="24"/>
          <w:lang w:val="es-ES"/>
        </w:rPr>
        <w:t xml:space="preserve">Respecto al tema de la discriminación, comentan que en un sentido se sienten discriminados, pues se da el hecho de que muchos entienden que montar en la calle es prácticamente ilegal, cuando en realidad esa es la clave de este deporte extremo.  </w:t>
      </w:r>
      <w:r>
        <w:rPr>
          <w:rFonts w:ascii="Times New Roman" w:hAnsi="Times New Roman"/>
          <w:color w:val="000000"/>
          <w:sz w:val="24"/>
          <w:szCs w:val="24"/>
          <w:lang w:val="es-ES_tradnl"/>
        </w:rPr>
        <w:t xml:space="preserve">Sufren discriminación y vejaciones al ser echados de los lugares en los cuales practican por los policías, suelen ser objeto de atracos debido a que a los lugares que asisten a practicar no están en condiciones de iluminación o seguridad adecuadas. </w:t>
      </w:r>
    </w:p>
    <w:p w:rsidR="000216C4" w:rsidRDefault="000216C4" w:rsidP="004C334A">
      <w:pPr>
        <w:spacing w:line="48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lastRenderedPageBreak/>
        <w:t xml:space="preserve">La familia de los </w:t>
      </w:r>
      <w:proofErr w:type="spellStart"/>
      <w:r>
        <w:rPr>
          <w:rFonts w:ascii="Times New Roman" w:hAnsi="Times New Roman"/>
          <w:color w:val="000000"/>
          <w:sz w:val="24"/>
          <w:szCs w:val="24"/>
          <w:lang w:val="es-ES_tradnl"/>
        </w:rPr>
        <w:t>Skaters</w:t>
      </w:r>
      <w:proofErr w:type="spellEnd"/>
      <w:r>
        <w:rPr>
          <w:rFonts w:ascii="Times New Roman" w:hAnsi="Times New Roman"/>
          <w:color w:val="000000"/>
          <w:sz w:val="24"/>
          <w:szCs w:val="24"/>
          <w:lang w:val="es-ES_tradnl"/>
        </w:rPr>
        <w:t xml:space="preserve"> y otros grupos de pares que no son parte de la cultura del </w:t>
      </w:r>
      <w:proofErr w:type="spellStart"/>
      <w:r>
        <w:rPr>
          <w:rFonts w:ascii="Times New Roman" w:hAnsi="Times New Roman"/>
          <w:color w:val="000000"/>
          <w:sz w:val="24"/>
          <w:szCs w:val="24"/>
          <w:lang w:val="es-ES_tradnl"/>
        </w:rPr>
        <w:t>Skate</w:t>
      </w:r>
      <w:proofErr w:type="spellEnd"/>
      <w:r>
        <w:rPr>
          <w:rFonts w:ascii="Times New Roman" w:hAnsi="Times New Roman"/>
          <w:color w:val="000000"/>
          <w:sz w:val="24"/>
          <w:szCs w:val="24"/>
          <w:lang w:val="es-ES_tradnl"/>
        </w:rPr>
        <w:t xml:space="preserve">,  tienen reacciones variadas. En algunos casos se </w:t>
      </w:r>
      <w:proofErr w:type="spellStart"/>
      <w:r>
        <w:rPr>
          <w:rFonts w:ascii="Times New Roman" w:hAnsi="Times New Roman"/>
          <w:color w:val="000000"/>
          <w:sz w:val="24"/>
          <w:szCs w:val="24"/>
          <w:lang w:val="es-ES_tradnl"/>
        </w:rPr>
        <w:t>prejuician</w:t>
      </w:r>
      <w:proofErr w:type="spellEnd"/>
      <w:r>
        <w:rPr>
          <w:rFonts w:ascii="Times New Roman" w:hAnsi="Times New Roman"/>
          <w:color w:val="000000"/>
          <w:sz w:val="24"/>
          <w:szCs w:val="24"/>
          <w:lang w:val="es-ES_tradnl"/>
        </w:rPr>
        <w:t xml:space="preserve"> ya que expresan abiertamente que es una pérdida de tiempo, les tildan de vago y que utilizan drogas, lo cual niegan rotundamente.</w:t>
      </w:r>
    </w:p>
    <w:p w:rsidR="000216C4" w:rsidRDefault="000216C4" w:rsidP="004C334A">
      <w:pPr>
        <w:spacing w:line="480" w:lineRule="auto"/>
        <w:jc w:val="both"/>
        <w:rPr>
          <w:rFonts w:ascii="Times New Roman" w:hAnsi="Times New Roman"/>
          <w:color w:val="000000"/>
          <w:sz w:val="24"/>
          <w:szCs w:val="24"/>
          <w:lang w:val="es-ES_tradnl"/>
        </w:rPr>
      </w:pPr>
      <w:r>
        <w:rPr>
          <w:rFonts w:ascii="Times New Roman" w:hAnsi="Times New Roman"/>
          <w:color w:val="000000"/>
          <w:sz w:val="24"/>
          <w:szCs w:val="24"/>
          <w:lang w:val="es-ES_tradnl"/>
        </w:rPr>
        <w:t xml:space="preserve">En relación a la apariencia y estilo utilizado por el grupo de </w:t>
      </w:r>
      <w:proofErr w:type="spellStart"/>
      <w:r>
        <w:rPr>
          <w:rFonts w:ascii="Times New Roman" w:hAnsi="Times New Roman"/>
          <w:color w:val="000000"/>
          <w:sz w:val="24"/>
          <w:szCs w:val="24"/>
          <w:lang w:val="es-ES_tradnl"/>
        </w:rPr>
        <w:t>Skaters</w:t>
      </w:r>
      <w:proofErr w:type="spellEnd"/>
      <w:r>
        <w:rPr>
          <w:rFonts w:ascii="Times New Roman" w:hAnsi="Times New Roman"/>
          <w:color w:val="000000"/>
          <w:sz w:val="24"/>
          <w:szCs w:val="24"/>
          <w:lang w:val="es-ES_tradnl"/>
        </w:rPr>
        <w:t xml:space="preserve">, refieren que la vestimenta no es algo homogéneo, sino que puede variar de acuerdo al estilo personal de cada quien. Escuchan diferentes tipos de música y aceptan a cualquier otro miembro de otra tribu, sin excluir a nadie. El único requisito es que le guste montar </w:t>
      </w:r>
      <w:proofErr w:type="spellStart"/>
      <w:r>
        <w:rPr>
          <w:rFonts w:ascii="Times New Roman" w:hAnsi="Times New Roman"/>
          <w:color w:val="000000"/>
          <w:sz w:val="24"/>
          <w:szCs w:val="24"/>
          <w:lang w:val="es-ES_tradnl"/>
        </w:rPr>
        <w:t>skate</w:t>
      </w:r>
      <w:proofErr w:type="spellEnd"/>
      <w:r>
        <w:rPr>
          <w:rFonts w:ascii="Times New Roman" w:hAnsi="Times New Roman"/>
          <w:color w:val="000000"/>
          <w:sz w:val="24"/>
          <w:szCs w:val="24"/>
          <w:lang w:val="es-ES_tradnl"/>
        </w:rPr>
        <w:t xml:space="preserve"> y que tenga pasión por el deporte. </w:t>
      </w:r>
    </w:p>
    <w:p w:rsidR="000B6EC8" w:rsidRPr="00CB2C4D" w:rsidRDefault="000B6EC8" w:rsidP="000B6EC8">
      <w:pPr>
        <w:spacing w:after="0" w:line="480" w:lineRule="auto"/>
        <w:jc w:val="center"/>
        <w:rPr>
          <w:rFonts w:ascii="Times New Roman" w:hAnsi="Times New Roman"/>
          <w:b/>
          <w:color w:val="000000" w:themeColor="text1"/>
          <w:sz w:val="24"/>
          <w:szCs w:val="24"/>
          <w:lang w:val="es-ES_tradnl"/>
        </w:rPr>
      </w:pPr>
      <w:r w:rsidRPr="00CB2C4D">
        <w:rPr>
          <w:rFonts w:ascii="Times New Roman" w:hAnsi="Times New Roman"/>
          <w:b/>
          <w:color w:val="000000" w:themeColor="text1"/>
          <w:sz w:val="24"/>
          <w:szCs w:val="24"/>
          <w:lang w:val="es-ES_tradnl"/>
        </w:rPr>
        <w:t xml:space="preserve">Grafico 1: Resultados de la Escala de Estereotipos aplicada a </w:t>
      </w:r>
      <w:proofErr w:type="spellStart"/>
      <w:r w:rsidR="00D331DE">
        <w:rPr>
          <w:rFonts w:ascii="Times New Roman" w:hAnsi="Times New Roman"/>
          <w:b/>
          <w:color w:val="000000" w:themeColor="text1"/>
          <w:sz w:val="24"/>
          <w:szCs w:val="24"/>
          <w:lang w:val="es-ES_tradnl"/>
        </w:rPr>
        <w:t>S</w:t>
      </w:r>
      <w:r w:rsidRPr="00CB2C4D">
        <w:rPr>
          <w:rFonts w:ascii="Times New Roman" w:hAnsi="Times New Roman"/>
          <w:b/>
          <w:color w:val="000000" w:themeColor="text1"/>
          <w:sz w:val="24"/>
          <w:szCs w:val="24"/>
          <w:lang w:val="es-ES_tradnl"/>
        </w:rPr>
        <w:t>katers</w:t>
      </w:r>
      <w:proofErr w:type="spellEnd"/>
    </w:p>
    <w:p w:rsidR="000B6EC8" w:rsidRDefault="003E3322" w:rsidP="000B6EC8">
      <w:pPr>
        <w:spacing w:after="0" w:line="480" w:lineRule="auto"/>
        <w:jc w:val="both"/>
        <w:rPr>
          <w:rFonts w:ascii="Times New Roman" w:hAnsi="Times New Roman"/>
          <w:color w:val="000000" w:themeColor="text1"/>
          <w:sz w:val="24"/>
          <w:szCs w:val="24"/>
          <w:lang w:val="es-ES_tradnl"/>
        </w:rPr>
      </w:pPr>
      <w:r>
        <w:rPr>
          <w:rFonts w:ascii="Times New Roman" w:hAnsi="Times New Roman"/>
          <w:noProof/>
          <w:color w:val="000000" w:themeColor="text1"/>
          <w:sz w:val="24"/>
          <w:szCs w:val="24"/>
          <w:lang w:eastAsia="es-DO"/>
        </w:rPr>
        <w:drawing>
          <wp:inline distT="0" distB="0" distL="0" distR="0">
            <wp:extent cx="5403569" cy="3077449"/>
            <wp:effectExtent l="12209" t="6111" r="7122" b="0"/>
            <wp:docPr id="1"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B6EC8" w:rsidRPr="00CB2C4D" w:rsidRDefault="000B6EC8" w:rsidP="000B6EC8">
      <w:pPr>
        <w:spacing w:after="0" w:line="480" w:lineRule="auto"/>
        <w:jc w:val="center"/>
        <w:rPr>
          <w:rFonts w:ascii="Times New Roman" w:hAnsi="Times New Roman"/>
          <w:color w:val="000000" w:themeColor="text1"/>
          <w:sz w:val="20"/>
          <w:szCs w:val="24"/>
          <w:lang w:val="es-ES_tradnl"/>
        </w:rPr>
      </w:pPr>
      <w:r w:rsidRPr="00CB2C4D">
        <w:rPr>
          <w:rFonts w:ascii="Times New Roman" w:hAnsi="Times New Roman"/>
          <w:color w:val="000000" w:themeColor="text1"/>
          <w:sz w:val="20"/>
          <w:szCs w:val="24"/>
          <w:lang w:val="es-ES_tradnl"/>
        </w:rPr>
        <w:t>Fuente: Escala de Estereotipos de Espinosa Modificada.</w:t>
      </w:r>
    </w:p>
    <w:p w:rsidR="000B6EC8" w:rsidRDefault="000B6EC8" w:rsidP="004C334A">
      <w:pPr>
        <w:spacing w:line="480" w:lineRule="auto"/>
        <w:jc w:val="both"/>
        <w:rPr>
          <w:rFonts w:ascii="Times New Roman" w:hAnsi="Times New Roman"/>
          <w:color w:val="000000"/>
          <w:sz w:val="24"/>
          <w:szCs w:val="24"/>
          <w:lang w:val="es-ES_tradnl"/>
        </w:rPr>
      </w:pPr>
    </w:p>
    <w:p w:rsidR="000216C4" w:rsidRDefault="000216C4" w:rsidP="00995F50">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2.2 RESULTADOS DE LA TRIBU URBANA GOTICOS</w:t>
      </w:r>
    </w:p>
    <w:p w:rsidR="00FD6F80" w:rsidRDefault="004C334A" w:rsidP="00995F50">
      <w:pPr>
        <w:spacing w:line="480" w:lineRule="auto"/>
        <w:jc w:val="both"/>
        <w:rPr>
          <w:rFonts w:ascii="Times New Roman" w:hAnsi="Times New Roman"/>
          <w:sz w:val="24"/>
          <w:szCs w:val="24"/>
          <w:lang w:val="es-CO"/>
        </w:rPr>
      </w:pPr>
      <w:r>
        <w:rPr>
          <w:rFonts w:ascii="Times New Roman" w:hAnsi="Times New Roman"/>
          <w:sz w:val="24"/>
          <w:szCs w:val="24"/>
          <w:lang w:val="es-CO"/>
        </w:rPr>
        <w:t xml:space="preserve">La palabra </w:t>
      </w:r>
      <w:r w:rsidR="00995F50">
        <w:rPr>
          <w:rFonts w:ascii="Times New Roman" w:hAnsi="Times New Roman"/>
          <w:sz w:val="24"/>
          <w:szCs w:val="24"/>
          <w:lang w:val="es-CO"/>
        </w:rPr>
        <w:t>gótico</w:t>
      </w:r>
      <w:r>
        <w:rPr>
          <w:rFonts w:ascii="Times New Roman" w:hAnsi="Times New Roman"/>
          <w:sz w:val="24"/>
          <w:szCs w:val="24"/>
          <w:lang w:val="es-CO"/>
        </w:rPr>
        <w:t xml:space="preserve"> deriva de Godos o Visigodos, los cuales eran unos pueblos de origen </w:t>
      </w:r>
      <w:r w:rsidR="00995F50">
        <w:rPr>
          <w:rFonts w:ascii="Times New Roman" w:hAnsi="Times New Roman"/>
          <w:sz w:val="24"/>
          <w:szCs w:val="24"/>
          <w:lang w:val="es-CO"/>
        </w:rPr>
        <w:t>germánico</w:t>
      </w:r>
      <w:r>
        <w:rPr>
          <w:rFonts w:ascii="Times New Roman" w:hAnsi="Times New Roman"/>
          <w:sz w:val="24"/>
          <w:szCs w:val="24"/>
          <w:lang w:val="es-CO"/>
        </w:rPr>
        <w:t xml:space="preserve"> que ocuparon parte de Europa. </w:t>
      </w:r>
      <w:r w:rsidR="00FD6F80">
        <w:rPr>
          <w:rFonts w:ascii="Times New Roman" w:hAnsi="Times New Roman"/>
          <w:sz w:val="24"/>
          <w:szCs w:val="24"/>
          <w:lang w:val="es-CO"/>
        </w:rPr>
        <w:t xml:space="preserve">Surgió debido a la opresión que </w:t>
      </w:r>
      <w:r w:rsidR="00995F50">
        <w:rPr>
          <w:rFonts w:ascii="Times New Roman" w:hAnsi="Times New Roman"/>
          <w:sz w:val="24"/>
          <w:szCs w:val="24"/>
          <w:lang w:val="es-CO"/>
        </w:rPr>
        <w:t>existía</w:t>
      </w:r>
      <w:r w:rsidR="00FD6F80">
        <w:rPr>
          <w:rFonts w:ascii="Times New Roman" w:hAnsi="Times New Roman"/>
          <w:sz w:val="24"/>
          <w:szCs w:val="24"/>
          <w:lang w:val="es-CO"/>
        </w:rPr>
        <w:t xml:space="preserve"> en la </w:t>
      </w:r>
      <w:r w:rsidR="00FD6F80">
        <w:rPr>
          <w:rFonts w:ascii="Times New Roman" w:hAnsi="Times New Roman"/>
          <w:sz w:val="24"/>
          <w:szCs w:val="24"/>
          <w:lang w:val="es-CO"/>
        </w:rPr>
        <w:lastRenderedPageBreak/>
        <w:t xml:space="preserve">edad media. Las personas empezaban a vestirse y maquillarse de negro, como una forma de expresar que la sociedad los </w:t>
      </w:r>
      <w:r w:rsidR="00995F50">
        <w:rPr>
          <w:rFonts w:ascii="Times New Roman" w:hAnsi="Times New Roman"/>
          <w:sz w:val="24"/>
          <w:szCs w:val="24"/>
          <w:lang w:val="es-CO"/>
        </w:rPr>
        <w:t>tenía</w:t>
      </w:r>
      <w:r w:rsidR="00FD6F80">
        <w:rPr>
          <w:rFonts w:ascii="Times New Roman" w:hAnsi="Times New Roman"/>
          <w:sz w:val="24"/>
          <w:szCs w:val="24"/>
          <w:lang w:val="es-CO"/>
        </w:rPr>
        <w:t xml:space="preserve"> muertos. </w:t>
      </w:r>
    </w:p>
    <w:p w:rsidR="004C334A" w:rsidRDefault="004C334A" w:rsidP="00995F50">
      <w:pPr>
        <w:spacing w:line="480" w:lineRule="auto"/>
        <w:jc w:val="both"/>
        <w:rPr>
          <w:rFonts w:ascii="Times New Roman" w:hAnsi="Times New Roman"/>
          <w:sz w:val="24"/>
          <w:szCs w:val="24"/>
          <w:lang w:val="es-CO"/>
        </w:rPr>
      </w:pPr>
      <w:r>
        <w:rPr>
          <w:rFonts w:ascii="Times New Roman" w:hAnsi="Times New Roman"/>
          <w:sz w:val="24"/>
          <w:szCs w:val="24"/>
          <w:lang w:val="es-CO"/>
        </w:rPr>
        <w:t xml:space="preserve">La cultura </w:t>
      </w:r>
      <w:r w:rsidR="00FD6F80">
        <w:rPr>
          <w:rFonts w:ascii="Times New Roman" w:hAnsi="Times New Roman"/>
          <w:sz w:val="24"/>
          <w:szCs w:val="24"/>
          <w:lang w:val="es-CO"/>
        </w:rPr>
        <w:t>gótica</w:t>
      </w:r>
      <w:r>
        <w:rPr>
          <w:rFonts w:ascii="Times New Roman" w:hAnsi="Times New Roman"/>
          <w:sz w:val="24"/>
          <w:szCs w:val="24"/>
          <w:lang w:val="es-CO"/>
        </w:rPr>
        <w:t xml:space="preserve"> se expresa </w:t>
      </w:r>
      <w:r w:rsidR="00FD6F80">
        <w:rPr>
          <w:rFonts w:ascii="Times New Roman" w:hAnsi="Times New Roman"/>
          <w:sz w:val="24"/>
          <w:szCs w:val="24"/>
          <w:lang w:val="es-CO"/>
        </w:rPr>
        <w:t xml:space="preserve">por medio del arte y la arquitectura. En la arquitectura pueden observarse características y simbolismos bien particulares, tales como las torres con puntas hacia arriba (significa una búsqueda hacia lo celestial) y la amplitud de las edificaciones, como una forma de representar el estado de libertad del ser humano. </w:t>
      </w:r>
    </w:p>
    <w:p w:rsidR="00BC0657" w:rsidRDefault="00BC0657" w:rsidP="00995F50">
      <w:pPr>
        <w:spacing w:line="480" w:lineRule="auto"/>
        <w:jc w:val="both"/>
        <w:rPr>
          <w:rFonts w:ascii="Times New Roman" w:hAnsi="Times New Roman"/>
          <w:sz w:val="24"/>
          <w:szCs w:val="24"/>
          <w:lang w:val="es-CO"/>
        </w:rPr>
      </w:pPr>
      <w:r>
        <w:rPr>
          <w:rFonts w:ascii="Times New Roman" w:hAnsi="Times New Roman"/>
          <w:sz w:val="24"/>
          <w:szCs w:val="24"/>
          <w:lang w:val="es-CO"/>
        </w:rPr>
        <w:t xml:space="preserve">En lo referente a su estilo particular, refieren que suelen escuchar artistas tales como </w:t>
      </w:r>
      <w:proofErr w:type="spellStart"/>
      <w:r>
        <w:rPr>
          <w:rFonts w:ascii="Times New Roman" w:hAnsi="Times New Roman"/>
          <w:sz w:val="24"/>
          <w:szCs w:val="24"/>
          <w:lang w:val="es-CO"/>
        </w:rPr>
        <w:t>Within</w:t>
      </w:r>
      <w:proofErr w:type="spellEnd"/>
      <w:r>
        <w:rPr>
          <w:rFonts w:ascii="Times New Roman" w:hAnsi="Times New Roman"/>
          <w:sz w:val="24"/>
          <w:szCs w:val="24"/>
          <w:lang w:val="es-CO"/>
        </w:rPr>
        <w:t xml:space="preserve"> </w:t>
      </w:r>
      <w:proofErr w:type="spellStart"/>
      <w:r>
        <w:rPr>
          <w:rFonts w:ascii="Times New Roman" w:hAnsi="Times New Roman"/>
          <w:sz w:val="24"/>
          <w:szCs w:val="24"/>
          <w:lang w:val="es-CO"/>
        </w:rPr>
        <w:t>Temptation</w:t>
      </w:r>
      <w:proofErr w:type="spellEnd"/>
      <w:r>
        <w:rPr>
          <w:rFonts w:ascii="Times New Roman" w:hAnsi="Times New Roman"/>
          <w:sz w:val="24"/>
          <w:szCs w:val="24"/>
          <w:lang w:val="es-CO"/>
        </w:rPr>
        <w:t xml:space="preserve">, </w:t>
      </w:r>
      <w:proofErr w:type="spellStart"/>
      <w:r>
        <w:rPr>
          <w:rFonts w:ascii="Times New Roman" w:hAnsi="Times New Roman"/>
          <w:sz w:val="24"/>
          <w:szCs w:val="24"/>
          <w:lang w:val="es-CO"/>
        </w:rPr>
        <w:t>Krypteria</w:t>
      </w:r>
      <w:proofErr w:type="spellEnd"/>
      <w:r>
        <w:rPr>
          <w:rFonts w:ascii="Times New Roman" w:hAnsi="Times New Roman"/>
          <w:sz w:val="24"/>
          <w:szCs w:val="24"/>
          <w:lang w:val="es-CO"/>
        </w:rPr>
        <w:t xml:space="preserve">, Tarja </w:t>
      </w:r>
      <w:proofErr w:type="spellStart"/>
      <w:r>
        <w:rPr>
          <w:rFonts w:ascii="Times New Roman" w:hAnsi="Times New Roman"/>
          <w:sz w:val="24"/>
          <w:szCs w:val="24"/>
          <w:lang w:val="es-CO"/>
        </w:rPr>
        <w:t>Turunen</w:t>
      </w:r>
      <w:proofErr w:type="spellEnd"/>
      <w:r>
        <w:rPr>
          <w:rFonts w:ascii="Times New Roman" w:hAnsi="Times New Roman"/>
          <w:sz w:val="24"/>
          <w:szCs w:val="24"/>
          <w:lang w:val="es-CO"/>
        </w:rPr>
        <w:t xml:space="preserve">, </w:t>
      </w:r>
      <w:proofErr w:type="spellStart"/>
      <w:r>
        <w:rPr>
          <w:rFonts w:ascii="Times New Roman" w:hAnsi="Times New Roman"/>
          <w:sz w:val="24"/>
          <w:szCs w:val="24"/>
          <w:lang w:val="es-CO"/>
        </w:rPr>
        <w:t>Simone</w:t>
      </w:r>
      <w:proofErr w:type="spellEnd"/>
      <w:r>
        <w:rPr>
          <w:rFonts w:ascii="Times New Roman" w:hAnsi="Times New Roman"/>
          <w:sz w:val="24"/>
          <w:szCs w:val="24"/>
          <w:lang w:val="es-CO"/>
        </w:rPr>
        <w:t xml:space="preserve"> </w:t>
      </w:r>
      <w:proofErr w:type="spellStart"/>
      <w:r w:rsidR="00B763C4">
        <w:rPr>
          <w:rFonts w:ascii="Times New Roman" w:hAnsi="Times New Roman"/>
          <w:sz w:val="24"/>
          <w:szCs w:val="24"/>
          <w:lang w:val="es-CO"/>
        </w:rPr>
        <w:t>Simons</w:t>
      </w:r>
      <w:proofErr w:type="spellEnd"/>
      <w:r>
        <w:rPr>
          <w:rFonts w:ascii="Times New Roman" w:hAnsi="Times New Roman"/>
          <w:sz w:val="24"/>
          <w:szCs w:val="24"/>
          <w:lang w:val="es-CO"/>
        </w:rPr>
        <w:t xml:space="preserve">, </w:t>
      </w:r>
      <w:proofErr w:type="spellStart"/>
      <w:r>
        <w:rPr>
          <w:rFonts w:ascii="Times New Roman" w:hAnsi="Times New Roman"/>
          <w:sz w:val="24"/>
          <w:szCs w:val="24"/>
          <w:lang w:val="es-CO"/>
        </w:rPr>
        <w:t>Nightwish</w:t>
      </w:r>
      <w:proofErr w:type="spellEnd"/>
      <w:r>
        <w:rPr>
          <w:rFonts w:ascii="Times New Roman" w:hAnsi="Times New Roman"/>
          <w:sz w:val="24"/>
          <w:szCs w:val="24"/>
          <w:lang w:val="es-CO"/>
        </w:rPr>
        <w:t xml:space="preserve">, entre otros. La forma de vestir tiene una preferencia por el color negro y otros colores oscuros, aunque pueden vestir cualquier otro tipo de vestimenta. Debido a que el grupo es relativamente pequeño y discreto, aun no poseen un lugar fijo para reunirse, ya que el contacto con otros </w:t>
      </w:r>
      <w:r w:rsidR="00995F50">
        <w:rPr>
          <w:rFonts w:ascii="Times New Roman" w:hAnsi="Times New Roman"/>
          <w:sz w:val="24"/>
          <w:szCs w:val="24"/>
          <w:lang w:val="es-CO"/>
        </w:rPr>
        <w:t>góticos</w:t>
      </w:r>
      <w:r>
        <w:rPr>
          <w:rFonts w:ascii="Times New Roman" w:hAnsi="Times New Roman"/>
          <w:sz w:val="24"/>
          <w:szCs w:val="24"/>
          <w:lang w:val="es-CO"/>
        </w:rPr>
        <w:t xml:space="preserve"> se realiza más por el Chat.</w:t>
      </w:r>
    </w:p>
    <w:p w:rsidR="00995F50" w:rsidRDefault="00BC0657" w:rsidP="00995F50">
      <w:pPr>
        <w:spacing w:line="480" w:lineRule="auto"/>
        <w:jc w:val="both"/>
        <w:rPr>
          <w:rFonts w:ascii="Times New Roman" w:hAnsi="Times New Roman"/>
          <w:sz w:val="24"/>
          <w:szCs w:val="24"/>
          <w:lang w:val="es-CO"/>
        </w:rPr>
      </w:pPr>
      <w:r>
        <w:rPr>
          <w:rFonts w:ascii="Times New Roman" w:hAnsi="Times New Roman"/>
          <w:sz w:val="24"/>
          <w:szCs w:val="24"/>
          <w:lang w:val="es-CO"/>
        </w:rPr>
        <w:t xml:space="preserve">A diferencia de otras tribus que se </w:t>
      </w:r>
      <w:r w:rsidR="00995F50">
        <w:rPr>
          <w:rFonts w:ascii="Times New Roman" w:hAnsi="Times New Roman"/>
          <w:sz w:val="24"/>
          <w:szCs w:val="24"/>
          <w:lang w:val="es-CO"/>
        </w:rPr>
        <w:t>aíslan</w:t>
      </w:r>
      <w:r>
        <w:rPr>
          <w:rFonts w:ascii="Times New Roman" w:hAnsi="Times New Roman"/>
          <w:sz w:val="24"/>
          <w:szCs w:val="24"/>
          <w:lang w:val="es-CO"/>
        </w:rPr>
        <w:t xml:space="preserve"> por completo, dicen que no desean ser excluidos, pero a veces se alejan para evitar las </w:t>
      </w:r>
      <w:r w:rsidR="00995F50">
        <w:rPr>
          <w:rFonts w:ascii="Times New Roman" w:hAnsi="Times New Roman"/>
          <w:sz w:val="24"/>
          <w:szCs w:val="24"/>
          <w:lang w:val="es-CO"/>
        </w:rPr>
        <w:t>críticas</w:t>
      </w:r>
      <w:r>
        <w:rPr>
          <w:rFonts w:ascii="Times New Roman" w:hAnsi="Times New Roman"/>
          <w:sz w:val="24"/>
          <w:szCs w:val="24"/>
          <w:lang w:val="es-CO"/>
        </w:rPr>
        <w:t xml:space="preserve"> y discriminación de las personas, ya que debido a los mitos y </w:t>
      </w:r>
      <w:r w:rsidR="00995F50">
        <w:rPr>
          <w:rFonts w:ascii="Times New Roman" w:hAnsi="Times New Roman"/>
          <w:sz w:val="24"/>
          <w:szCs w:val="24"/>
          <w:lang w:val="es-CO"/>
        </w:rPr>
        <w:t>tabúes</w:t>
      </w:r>
      <w:r>
        <w:rPr>
          <w:rFonts w:ascii="Times New Roman" w:hAnsi="Times New Roman"/>
          <w:sz w:val="24"/>
          <w:szCs w:val="24"/>
          <w:lang w:val="es-CO"/>
        </w:rPr>
        <w:t xml:space="preserve"> que poseen, los rechazan con frecuencia. </w:t>
      </w:r>
      <w:r w:rsidR="00995F50">
        <w:rPr>
          <w:rFonts w:ascii="Times New Roman" w:hAnsi="Times New Roman"/>
          <w:sz w:val="24"/>
          <w:szCs w:val="24"/>
          <w:lang w:val="es-CO"/>
        </w:rPr>
        <w:t xml:space="preserve">Uno de dichos mitos es el de que para que una mujer entre a la tribu debe acostarse con los hombres que formen parte de ella. También existe un tabú que dice que los góticos se cortan las venas, lo cual ellos desmienten, pues es algo que se les adjudica más a los </w:t>
      </w:r>
      <w:proofErr w:type="spellStart"/>
      <w:r w:rsidR="00995F50">
        <w:rPr>
          <w:rFonts w:ascii="Times New Roman" w:hAnsi="Times New Roman"/>
          <w:sz w:val="24"/>
          <w:szCs w:val="24"/>
          <w:lang w:val="es-CO"/>
        </w:rPr>
        <w:t>emos</w:t>
      </w:r>
      <w:proofErr w:type="spellEnd"/>
      <w:r w:rsidR="00995F50">
        <w:rPr>
          <w:rFonts w:ascii="Times New Roman" w:hAnsi="Times New Roman"/>
          <w:sz w:val="24"/>
          <w:szCs w:val="24"/>
          <w:lang w:val="es-CO"/>
        </w:rPr>
        <w:t xml:space="preserve">, aunque no deniegan que puede aparecer en los góticos, pero ya en grados de fanatismo. Otro mito es el del satanismo. Algo que no es mito, es la predilección por temas de vampirismo y la muerte. De esta forma, muchos cuando se comunican por Chat, usan caracteres con cruces o vampiros. </w:t>
      </w:r>
    </w:p>
    <w:p w:rsidR="00995F50" w:rsidRDefault="00995F50" w:rsidP="00995F50">
      <w:pPr>
        <w:spacing w:line="480" w:lineRule="auto"/>
        <w:jc w:val="both"/>
        <w:rPr>
          <w:rFonts w:ascii="Times New Roman" w:hAnsi="Times New Roman"/>
          <w:sz w:val="24"/>
          <w:szCs w:val="24"/>
          <w:lang w:val="es-CO"/>
        </w:rPr>
      </w:pPr>
      <w:r>
        <w:rPr>
          <w:rFonts w:ascii="Times New Roman" w:hAnsi="Times New Roman"/>
          <w:sz w:val="24"/>
          <w:szCs w:val="24"/>
          <w:lang w:val="es-CO"/>
        </w:rPr>
        <w:t xml:space="preserve">Cuentan que sus familiares desconocen que son góticos, o que por lo menos no quieren enterarse, pero lo sospechan por el tipo de música que escuchan. En otros grupos y </w:t>
      </w:r>
      <w:r>
        <w:rPr>
          <w:rFonts w:ascii="Times New Roman" w:hAnsi="Times New Roman"/>
          <w:sz w:val="24"/>
          <w:szCs w:val="24"/>
          <w:lang w:val="es-CO"/>
        </w:rPr>
        <w:lastRenderedPageBreak/>
        <w:t xml:space="preserve">trabajos, mantienen la actitud de bajo perfil, en la cual no niegan que pertenezcan a la tribu, pero si no se les pregunta no lo andan expresando. </w:t>
      </w:r>
    </w:p>
    <w:p w:rsidR="00D331DE" w:rsidRPr="00CB2C4D" w:rsidRDefault="00DA4270" w:rsidP="00D331DE">
      <w:pPr>
        <w:spacing w:after="0" w:line="480" w:lineRule="auto"/>
        <w:jc w:val="center"/>
        <w:rPr>
          <w:rFonts w:ascii="Times New Roman" w:hAnsi="Times New Roman"/>
          <w:b/>
          <w:color w:val="000000" w:themeColor="text1"/>
          <w:sz w:val="24"/>
          <w:szCs w:val="24"/>
          <w:lang w:val="es-ES_tradnl"/>
        </w:rPr>
      </w:pPr>
      <w:r>
        <w:rPr>
          <w:rFonts w:ascii="Times New Roman" w:hAnsi="Times New Roman"/>
          <w:b/>
          <w:color w:val="000000" w:themeColor="text1"/>
          <w:sz w:val="24"/>
          <w:szCs w:val="24"/>
          <w:lang w:val="es-ES_tradnl"/>
        </w:rPr>
        <w:t>Grafico 2</w:t>
      </w:r>
      <w:r w:rsidR="00D331DE" w:rsidRPr="00CB2C4D">
        <w:rPr>
          <w:rFonts w:ascii="Times New Roman" w:hAnsi="Times New Roman"/>
          <w:b/>
          <w:color w:val="000000" w:themeColor="text1"/>
          <w:sz w:val="24"/>
          <w:szCs w:val="24"/>
          <w:lang w:val="es-ES_tradnl"/>
        </w:rPr>
        <w:t xml:space="preserve">: Resultados de la Escala de Estereotipos aplicada a </w:t>
      </w:r>
      <w:r w:rsidR="00D331DE">
        <w:rPr>
          <w:rFonts w:ascii="Times New Roman" w:hAnsi="Times New Roman"/>
          <w:b/>
          <w:color w:val="000000" w:themeColor="text1"/>
          <w:sz w:val="24"/>
          <w:szCs w:val="24"/>
          <w:lang w:val="es-ES_tradnl"/>
        </w:rPr>
        <w:t>góticos</w:t>
      </w:r>
    </w:p>
    <w:p w:rsidR="00D331DE" w:rsidRPr="00D331DE" w:rsidRDefault="00D331DE" w:rsidP="00D331DE">
      <w:pPr>
        <w:spacing w:line="480" w:lineRule="auto"/>
        <w:jc w:val="center"/>
        <w:rPr>
          <w:rFonts w:ascii="Times New Roman" w:hAnsi="Times New Roman"/>
          <w:sz w:val="24"/>
          <w:szCs w:val="24"/>
          <w:lang w:val="es-CO"/>
        </w:rPr>
      </w:pPr>
      <w:r w:rsidRPr="00D331DE">
        <w:rPr>
          <w:rFonts w:ascii="Times New Roman" w:hAnsi="Times New Roman"/>
          <w:noProof/>
          <w:sz w:val="24"/>
          <w:szCs w:val="24"/>
          <w:lang w:eastAsia="es-DO"/>
        </w:rPr>
        <w:drawing>
          <wp:inline distT="0" distB="0" distL="0" distR="0">
            <wp:extent cx="5229226" cy="3343275"/>
            <wp:effectExtent l="19050" t="0" r="28574" b="0"/>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CB2C4D">
        <w:rPr>
          <w:rFonts w:ascii="Times New Roman" w:hAnsi="Times New Roman"/>
          <w:color w:val="000000" w:themeColor="text1"/>
          <w:sz w:val="20"/>
          <w:szCs w:val="24"/>
          <w:lang w:val="es-ES_tradnl"/>
        </w:rPr>
        <w:t>Fuente: Escala de Estereotipos de Espinosa Modificada.</w:t>
      </w:r>
    </w:p>
    <w:p w:rsidR="00C54A52" w:rsidRDefault="00C54A52" w:rsidP="00C54A52">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 xml:space="preserve">2.3 RESULTADOS DE LA TRIBU URBANA </w:t>
      </w:r>
      <w:r w:rsidR="00DA4270">
        <w:rPr>
          <w:rFonts w:ascii="Times New Roman" w:hAnsi="Times New Roman"/>
          <w:b/>
          <w:color w:val="000000"/>
          <w:sz w:val="24"/>
          <w:szCs w:val="24"/>
          <w:u w:val="single"/>
          <w:lang w:val="es-ES"/>
        </w:rPr>
        <w:t xml:space="preserve">TATUADORES - </w:t>
      </w:r>
      <w:r w:rsidR="003E0587">
        <w:rPr>
          <w:rFonts w:ascii="Times New Roman" w:hAnsi="Times New Roman"/>
          <w:b/>
          <w:color w:val="000000"/>
          <w:sz w:val="24"/>
          <w:szCs w:val="24"/>
          <w:u w:val="single"/>
          <w:lang w:val="es-ES"/>
        </w:rPr>
        <w:t>METAL</w:t>
      </w:r>
    </w:p>
    <w:p w:rsidR="00B763C4" w:rsidRDefault="003E0587" w:rsidP="00B763C4">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 Asociación de </w:t>
      </w:r>
      <w:proofErr w:type="spellStart"/>
      <w:r>
        <w:rPr>
          <w:rFonts w:ascii="Times New Roman" w:hAnsi="Times New Roman"/>
          <w:color w:val="000000"/>
          <w:sz w:val="24"/>
          <w:szCs w:val="24"/>
          <w:lang w:val="es-ES"/>
        </w:rPr>
        <w:t>Tatuadores</w:t>
      </w:r>
      <w:proofErr w:type="spellEnd"/>
      <w:r>
        <w:rPr>
          <w:rFonts w:ascii="Times New Roman" w:hAnsi="Times New Roman"/>
          <w:color w:val="000000"/>
          <w:sz w:val="24"/>
          <w:szCs w:val="24"/>
          <w:lang w:val="es-ES"/>
        </w:rPr>
        <w:t xml:space="preserve"> del Conde </w:t>
      </w:r>
      <w:r w:rsidR="00CD183D">
        <w:rPr>
          <w:rFonts w:ascii="Times New Roman" w:hAnsi="Times New Roman"/>
          <w:color w:val="000000"/>
          <w:sz w:val="24"/>
          <w:szCs w:val="24"/>
          <w:lang w:val="es-ES"/>
        </w:rPr>
        <w:t>está</w:t>
      </w:r>
      <w:r w:rsidR="00B763C4">
        <w:rPr>
          <w:rFonts w:ascii="Times New Roman" w:hAnsi="Times New Roman"/>
          <w:color w:val="000000"/>
          <w:sz w:val="24"/>
          <w:szCs w:val="24"/>
          <w:lang w:val="es-ES"/>
        </w:rPr>
        <w:t xml:space="preserve"> </w:t>
      </w:r>
      <w:r>
        <w:rPr>
          <w:rFonts w:ascii="Times New Roman" w:hAnsi="Times New Roman"/>
          <w:color w:val="000000"/>
          <w:sz w:val="24"/>
          <w:szCs w:val="24"/>
          <w:lang w:val="es-ES"/>
        </w:rPr>
        <w:t xml:space="preserve">compuesta por personas que se dedican a realizar </w:t>
      </w:r>
      <w:proofErr w:type="spellStart"/>
      <w:r>
        <w:rPr>
          <w:rFonts w:ascii="Times New Roman" w:hAnsi="Times New Roman"/>
          <w:color w:val="000000"/>
          <w:sz w:val="24"/>
          <w:szCs w:val="24"/>
          <w:lang w:val="es-ES"/>
        </w:rPr>
        <w:t>piercings</w:t>
      </w:r>
      <w:proofErr w:type="spellEnd"/>
      <w:r>
        <w:rPr>
          <w:rFonts w:ascii="Times New Roman" w:hAnsi="Times New Roman"/>
          <w:color w:val="000000"/>
          <w:sz w:val="24"/>
          <w:szCs w:val="24"/>
          <w:lang w:val="es-ES"/>
        </w:rPr>
        <w:t xml:space="preserve"> y tatuajes. Tienen tendencia al Black Metal, por lo cual se identifican con esa tribu urbana. </w:t>
      </w:r>
      <w:r w:rsidR="00B763C4">
        <w:rPr>
          <w:rFonts w:ascii="Times New Roman" w:hAnsi="Times New Roman"/>
          <w:color w:val="000000"/>
          <w:sz w:val="24"/>
          <w:szCs w:val="24"/>
          <w:lang w:val="es-ES"/>
        </w:rPr>
        <w:t>En Europa nace el movimiento de los Metal, el cual proviene del movimiento Punk en los años 1970 – 1980,  porque en Inglaterra querían</w:t>
      </w:r>
      <w:r w:rsidR="00846CB6">
        <w:rPr>
          <w:rFonts w:ascii="Times New Roman" w:hAnsi="Times New Roman"/>
          <w:color w:val="000000"/>
          <w:sz w:val="24"/>
          <w:szCs w:val="24"/>
          <w:lang w:val="es-ES"/>
        </w:rPr>
        <w:t xml:space="preserve"> adaptar un solo tipo de ropa, entones las personas empezaron a vestirse diferente. </w:t>
      </w:r>
    </w:p>
    <w:p w:rsidR="00846CB6" w:rsidRDefault="003E0587" w:rsidP="00846CB6">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Identifican su grupo no por la vestimenta sino por el pensamiento. Sin embargo se caracterizan por tener perforaciones en el cuerpo, </w:t>
      </w:r>
      <w:r w:rsidR="00B763C4">
        <w:rPr>
          <w:rFonts w:ascii="Times New Roman" w:hAnsi="Times New Roman"/>
          <w:color w:val="000000"/>
          <w:sz w:val="24"/>
          <w:szCs w:val="24"/>
          <w:lang w:val="es-ES"/>
        </w:rPr>
        <w:t>principalmente</w:t>
      </w:r>
      <w:r>
        <w:rPr>
          <w:rFonts w:ascii="Times New Roman" w:hAnsi="Times New Roman"/>
          <w:color w:val="000000"/>
          <w:sz w:val="24"/>
          <w:szCs w:val="24"/>
          <w:lang w:val="es-ES"/>
        </w:rPr>
        <w:t xml:space="preserve"> orejas, cejas, </w:t>
      </w:r>
      <w:r w:rsidR="00B763C4">
        <w:rPr>
          <w:rFonts w:ascii="Times New Roman" w:hAnsi="Times New Roman"/>
          <w:color w:val="000000"/>
          <w:sz w:val="24"/>
          <w:szCs w:val="24"/>
          <w:lang w:val="es-ES"/>
        </w:rPr>
        <w:t>mentón</w:t>
      </w:r>
      <w:r>
        <w:rPr>
          <w:rFonts w:ascii="Times New Roman" w:hAnsi="Times New Roman"/>
          <w:color w:val="000000"/>
          <w:sz w:val="24"/>
          <w:szCs w:val="24"/>
          <w:lang w:val="es-ES"/>
        </w:rPr>
        <w:t xml:space="preserve">, labio, etc. </w:t>
      </w:r>
      <w:r w:rsidR="00B763C4">
        <w:rPr>
          <w:rFonts w:ascii="Times New Roman" w:hAnsi="Times New Roman"/>
          <w:color w:val="000000"/>
          <w:sz w:val="24"/>
          <w:szCs w:val="24"/>
          <w:lang w:val="es-ES"/>
        </w:rPr>
        <w:t>También</w:t>
      </w:r>
      <w:r>
        <w:rPr>
          <w:rFonts w:ascii="Times New Roman" w:hAnsi="Times New Roman"/>
          <w:color w:val="000000"/>
          <w:sz w:val="24"/>
          <w:szCs w:val="24"/>
          <w:lang w:val="es-ES"/>
        </w:rPr>
        <w:t xml:space="preserve"> </w:t>
      </w:r>
      <w:r w:rsidR="00B763C4">
        <w:rPr>
          <w:rFonts w:ascii="Times New Roman" w:hAnsi="Times New Roman"/>
          <w:color w:val="000000"/>
          <w:sz w:val="24"/>
          <w:szCs w:val="24"/>
          <w:lang w:val="es-ES"/>
        </w:rPr>
        <w:t xml:space="preserve">es frecuente el uso de tatuajes en los brazos, espalda, piernas, etc. </w:t>
      </w:r>
      <w:r w:rsidR="00846CB6">
        <w:rPr>
          <w:rFonts w:ascii="Times New Roman" w:hAnsi="Times New Roman"/>
          <w:color w:val="000000"/>
          <w:sz w:val="24"/>
          <w:szCs w:val="24"/>
          <w:lang w:val="es-ES"/>
        </w:rPr>
        <w:t xml:space="preserve"> Explican que sufren discriminación de la sociedad, hasta el punto de que piensan que son criminales, satánicos, agresivos, incultos, etc. </w:t>
      </w:r>
    </w:p>
    <w:p w:rsidR="00B763C4" w:rsidRDefault="00B763C4" w:rsidP="00C54A52">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lastRenderedPageBreak/>
        <w:t xml:space="preserve">Explican que la sociedad limita a las personas a vestirse de manera formal, con peinados tradicionales, encasillando a todo aquel que no esta dentro de la norma establecida. Añaden, que aunque muchas personas desean tener el sueño americano (un matrimonio feliz, una casa, un carro y dos hijos), no necesariamente debe ser así. </w:t>
      </w:r>
    </w:p>
    <w:p w:rsidR="00B763C4" w:rsidRDefault="00B763C4" w:rsidP="00C54A52">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Acerca de la preferencia por la vestimenta y la </w:t>
      </w:r>
      <w:r w:rsidR="00846CB6">
        <w:rPr>
          <w:rFonts w:ascii="Times New Roman" w:hAnsi="Times New Roman"/>
          <w:color w:val="000000"/>
          <w:sz w:val="24"/>
          <w:szCs w:val="24"/>
          <w:lang w:val="es-ES"/>
        </w:rPr>
        <w:t>música</w:t>
      </w:r>
      <w:r>
        <w:rPr>
          <w:rFonts w:ascii="Times New Roman" w:hAnsi="Times New Roman"/>
          <w:color w:val="000000"/>
          <w:sz w:val="24"/>
          <w:szCs w:val="24"/>
          <w:lang w:val="es-ES"/>
        </w:rPr>
        <w:t xml:space="preserve">, refieren que se visten de manera normal, con ciertas tendencias al metal, pero que en la </w:t>
      </w:r>
      <w:r w:rsidR="00846CB6">
        <w:rPr>
          <w:rFonts w:ascii="Times New Roman" w:hAnsi="Times New Roman"/>
          <w:color w:val="000000"/>
          <w:sz w:val="24"/>
          <w:szCs w:val="24"/>
          <w:lang w:val="es-ES"/>
        </w:rPr>
        <w:t>música</w:t>
      </w:r>
      <w:r>
        <w:rPr>
          <w:rFonts w:ascii="Times New Roman" w:hAnsi="Times New Roman"/>
          <w:color w:val="000000"/>
          <w:sz w:val="24"/>
          <w:szCs w:val="24"/>
          <w:lang w:val="es-ES"/>
        </w:rPr>
        <w:t xml:space="preserve"> su </w:t>
      </w:r>
      <w:r w:rsidR="00846CB6">
        <w:rPr>
          <w:rFonts w:ascii="Times New Roman" w:hAnsi="Times New Roman"/>
          <w:color w:val="000000"/>
          <w:sz w:val="24"/>
          <w:szCs w:val="24"/>
          <w:lang w:val="es-ES"/>
        </w:rPr>
        <w:t>predilección</w:t>
      </w:r>
      <w:r>
        <w:rPr>
          <w:rFonts w:ascii="Times New Roman" w:hAnsi="Times New Roman"/>
          <w:color w:val="000000"/>
          <w:sz w:val="24"/>
          <w:szCs w:val="24"/>
          <w:lang w:val="es-ES"/>
        </w:rPr>
        <w:t xml:space="preserve"> es de bandas como </w:t>
      </w:r>
      <w:proofErr w:type="spellStart"/>
      <w:r>
        <w:rPr>
          <w:rFonts w:ascii="Times New Roman" w:hAnsi="Times New Roman"/>
          <w:color w:val="000000"/>
          <w:sz w:val="24"/>
          <w:szCs w:val="24"/>
          <w:lang w:val="es-ES"/>
        </w:rPr>
        <w:t>Gorgoroth</w:t>
      </w:r>
      <w:proofErr w:type="spellEnd"/>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Deicide</w:t>
      </w:r>
      <w:proofErr w:type="spellEnd"/>
      <w:r>
        <w:rPr>
          <w:rFonts w:ascii="Times New Roman" w:hAnsi="Times New Roman"/>
          <w:color w:val="000000"/>
          <w:sz w:val="24"/>
          <w:szCs w:val="24"/>
          <w:lang w:val="es-ES"/>
        </w:rPr>
        <w:t xml:space="preserve">, Brujería, entre otras. Frecuentan mucho la zona colonial. </w:t>
      </w:r>
    </w:p>
    <w:p w:rsidR="00DA4270" w:rsidRPr="00CB2C4D" w:rsidRDefault="00DA4270" w:rsidP="00DA4270">
      <w:pPr>
        <w:spacing w:after="0" w:line="480" w:lineRule="auto"/>
        <w:jc w:val="center"/>
        <w:rPr>
          <w:rFonts w:ascii="Times New Roman" w:hAnsi="Times New Roman"/>
          <w:b/>
          <w:color w:val="000000" w:themeColor="text1"/>
          <w:sz w:val="24"/>
          <w:szCs w:val="24"/>
          <w:lang w:val="es-ES_tradnl"/>
        </w:rPr>
      </w:pPr>
      <w:r w:rsidRPr="00CB2C4D">
        <w:rPr>
          <w:rFonts w:ascii="Times New Roman" w:hAnsi="Times New Roman"/>
          <w:b/>
          <w:color w:val="000000" w:themeColor="text1"/>
          <w:sz w:val="24"/>
          <w:szCs w:val="24"/>
          <w:lang w:val="es-ES_tradnl"/>
        </w:rPr>
        <w:t xml:space="preserve">Grafico </w:t>
      </w:r>
      <w:r>
        <w:rPr>
          <w:rFonts w:ascii="Times New Roman" w:hAnsi="Times New Roman"/>
          <w:b/>
          <w:color w:val="000000" w:themeColor="text1"/>
          <w:sz w:val="24"/>
          <w:szCs w:val="24"/>
          <w:lang w:val="es-ES_tradnl"/>
        </w:rPr>
        <w:t>3</w:t>
      </w:r>
      <w:r w:rsidRPr="00CB2C4D">
        <w:rPr>
          <w:rFonts w:ascii="Times New Roman" w:hAnsi="Times New Roman"/>
          <w:b/>
          <w:color w:val="000000" w:themeColor="text1"/>
          <w:sz w:val="24"/>
          <w:szCs w:val="24"/>
          <w:lang w:val="es-ES_tradnl"/>
        </w:rPr>
        <w:t xml:space="preserve">: Resultados de la Escala de Estereotipos aplicada a </w:t>
      </w:r>
      <w:proofErr w:type="spellStart"/>
      <w:r>
        <w:rPr>
          <w:rFonts w:ascii="Times New Roman" w:hAnsi="Times New Roman"/>
          <w:b/>
          <w:color w:val="000000" w:themeColor="text1"/>
          <w:sz w:val="24"/>
          <w:szCs w:val="24"/>
          <w:lang w:val="es-ES_tradnl"/>
        </w:rPr>
        <w:t>Tatuadores</w:t>
      </w:r>
      <w:proofErr w:type="spellEnd"/>
      <w:r>
        <w:rPr>
          <w:rFonts w:ascii="Times New Roman" w:hAnsi="Times New Roman"/>
          <w:b/>
          <w:color w:val="000000" w:themeColor="text1"/>
          <w:sz w:val="24"/>
          <w:szCs w:val="24"/>
          <w:lang w:val="es-ES_tradnl"/>
        </w:rPr>
        <w:t xml:space="preserve"> - Metal</w:t>
      </w:r>
    </w:p>
    <w:p w:rsidR="00DA4270" w:rsidRPr="00DA4270" w:rsidRDefault="00DA4270" w:rsidP="00DA4270">
      <w:pPr>
        <w:spacing w:line="480" w:lineRule="auto"/>
        <w:jc w:val="center"/>
        <w:rPr>
          <w:rFonts w:ascii="Times New Roman" w:hAnsi="Times New Roman"/>
          <w:color w:val="000000"/>
          <w:sz w:val="24"/>
          <w:szCs w:val="24"/>
          <w:lang w:val="es-ES"/>
        </w:rPr>
      </w:pPr>
      <w:r w:rsidRPr="00DA4270">
        <w:rPr>
          <w:rFonts w:ascii="Times New Roman" w:hAnsi="Times New Roman"/>
          <w:noProof/>
          <w:color w:val="000000"/>
          <w:sz w:val="24"/>
          <w:szCs w:val="24"/>
          <w:lang w:eastAsia="es-DO"/>
        </w:rPr>
        <w:drawing>
          <wp:inline distT="0" distB="0" distL="0" distR="0">
            <wp:extent cx="4572000" cy="2743200"/>
            <wp:effectExtent l="19050" t="0" r="19050" b="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olor w:val="000000" w:themeColor="text1"/>
          <w:sz w:val="20"/>
          <w:szCs w:val="24"/>
          <w:lang w:val="es-ES_tradnl"/>
        </w:rPr>
        <w:t xml:space="preserve">                           </w:t>
      </w:r>
      <w:r w:rsidRPr="00CB2C4D">
        <w:rPr>
          <w:rFonts w:ascii="Times New Roman" w:hAnsi="Times New Roman"/>
          <w:color w:val="000000" w:themeColor="text1"/>
          <w:sz w:val="20"/>
          <w:szCs w:val="24"/>
          <w:lang w:val="es-ES_tradnl"/>
        </w:rPr>
        <w:t>Fuente: Escala de Estereotipos de Espinosa Modificada.</w:t>
      </w:r>
    </w:p>
    <w:p w:rsidR="00846CB6" w:rsidRDefault="00846CB6" w:rsidP="00C54A52">
      <w:pPr>
        <w:spacing w:line="480" w:lineRule="auto"/>
        <w:jc w:val="both"/>
        <w:rPr>
          <w:rFonts w:ascii="Times New Roman" w:hAnsi="Times New Roman"/>
          <w:color w:val="000000"/>
          <w:sz w:val="24"/>
          <w:szCs w:val="24"/>
          <w:lang w:val="es-ES"/>
        </w:rPr>
      </w:pPr>
    </w:p>
    <w:p w:rsidR="00C2252E" w:rsidRDefault="00C2252E" w:rsidP="00C2252E">
      <w:pPr>
        <w:spacing w:line="480" w:lineRule="auto"/>
        <w:jc w:val="both"/>
        <w:rPr>
          <w:rFonts w:ascii="Times New Roman" w:hAnsi="Times New Roman"/>
          <w:b/>
          <w:color w:val="000000"/>
          <w:sz w:val="24"/>
          <w:szCs w:val="24"/>
          <w:u w:val="single"/>
          <w:lang w:val="es-ES"/>
        </w:rPr>
      </w:pPr>
      <w:r>
        <w:rPr>
          <w:rFonts w:ascii="Times New Roman" w:hAnsi="Times New Roman"/>
          <w:b/>
          <w:color w:val="000000"/>
          <w:sz w:val="24"/>
          <w:szCs w:val="24"/>
          <w:u w:val="single"/>
          <w:lang w:val="es-ES"/>
        </w:rPr>
        <w:t>2.4 RESULTADOS DE LA TRIBU URBANA RASTAFARI</w:t>
      </w:r>
    </w:p>
    <w:p w:rsidR="00C2252E" w:rsidRDefault="00C2252E" w:rsidP="00C2252E">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La Fundación Negra </w:t>
      </w:r>
      <w:proofErr w:type="spellStart"/>
      <w:r>
        <w:rPr>
          <w:rFonts w:ascii="Times New Roman" w:hAnsi="Times New Roman"/>
          <w:color w:val="000000"/>
          <w:sz w:val="24"/>
          <w:szCs w:val="24"/>
          <w:lang w:val="es-ES"/>
        </w:rPr>
        <w:t>Rastafari</w:t>
      </w:r>
      <w:proofErr w:type="spellEnd"/>
      <w:r>
        <w:rPr>
          <w:rFonts w:ascii="Times New Roman" w:hAnsi="Times New Roman"/>
          <w:color w:val="000000"/>
          <w:sz w:val="24"/>
          <w:szCs w:val="24"/>
          <w:lang w:val="es-ES"/>
        </w:rPr>
        <w:t xml:space="preserve"> es una agrupación musical basada en la ideología </w:t>
      </w:r>
      <w:proofErr w:type="spellStart"/>
      <w:r>
        <w:rPr>
          <w:rFonts w:ascii="Times New Roman" w:hAnsi="Times New Roman"/>
          <w:color w:val="000000"/>
          <w:sz w:val="24"/>
          <w:szCs w:val="24"/>
          <w:lang w:val="es-ES"/>
        </w:rPr>
        <w:t>Rastafari</w:t>
      </w:r>
      <w:proofErr w:type="spellEnd"/>
      <w:r>
        <w:rPr>
          <w:rFonts w:ascii="Times New Roman" w:hAnsi="Times New Roman"/>
          <w:color w:val="000000"/>
          <w:sz w:val="24"/>
          <w:szCs w:val="24"/>
          <w:lang w:val="es-ES"/>
        </w:rPr>
        <w:t xml:space="preserve">. Ellos expresan que debido a la ubicación geográfica de la República Dominicana, debería haber mayor cantidad de </w:t>
      </w:r>
      <w:proofErr w:type="spellStart"/>
      <w:r>
        <w:rPr>
          <w:rFonts w:ascii="Times New Roman" w:hAnsi="Times New Roman"/>
          <w:color w:val="000000"/>
          <w:sz w:val="24"/>
          <w:szCs w:val="24"/>
          <w:lang w:val="es-ES"/>
        </w:rPr>
        <w:t>rastas</w:t>
      </w:r>
      <w:proofErr w:type="spellEnd"/>
      <w:r>
        <w:rPr>
          <w:rFonts w:ascii="Times New Roman" w:hAnsi="Times New Roman"/>
          <w:color w:val="000000"/>
          <w:sz w:val="24"/>
          <w:szCs w:val="24"/>
          <w:lang w:val="es-ES"/>
        </w:rPr>
        <w:t xml:space="preserve">, sin embargo en otros lugares como </w:t>
      </w:r>
      <w:r>
        <w:rPr>
          <w:rFonts w:ascii="Times New Roman" w:hAnsi="Times New Roman"/>
          <w:color w:val="000000"/>
          <w:sz w:val="24"/>
          <w:szCs w:val="24"/>
          <w:lang w:val="es-ES"/>
        </w:rPr>
        <w:lastRenderedPageBreak/>
        <w:t xml:space="preserve">Puerto Rico, Cuba, México y Argentina los </w:t>
      </w:r>
      <w:proofErr w:type="spellStart"/>
      <w:r>
        <w:rPr>
          <w:rFonts w:ascii="Times New Roman" w:hAnsi="Times New Roman"/>
          <w:color w:val="000000"/>
          <w:sz w:val="24"/>
          <w:szCs w:val="24"/>
          <w:lang w:val="es-ES"/>
        </w:rPr>
        <w:t>rastafaris</w:t>
      </w:r>
      <w:proofErr w:type="spellEnd"/>
      <w:r>
        <w:rPr>
          <w:rFonts w:ascii="Times New Roman" w:hAnsi="Times New Roman"/>
          <w:color w:val="000000"/>
          <w:sz w:val="24"/>
          <w:szCs w:val="24"/>
          <w:lang w:val="es-ES"/>
        </w:rPr>
        <w:t xml:space="preserve"> son bastante conocidos y reconocidos. </w:t>
      </w:r>
    </w:p>
    <w:p w:rsidR="00C2252E" w:rsidRDefault="00C2252E" w:rsidP="00C2252E">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Cuando se les aborda sobre la filosofía de los </w:t>
      </w:r>
      <w:proofErr w:type="spellStart"/>
      <w:r>
        <w:rPr>
          <w:rFonts w:ascii="Times New Roman" w:hAnsi="Times New Roman"/>
          <w:color w:val="000000"/>
          <w:sz w:val="24"/>
          <w:szCs w:val="24"/>
          <w:lang w:val="es-ES"/>
        </w:rPr>
        <w:t>rastafaris</w:t>
      </w:r>
      <w:proofErr w:type="spellEnd"/>
      <w:r>
        <w:rPr>
          <w:rFonts w:ascii="Times New Roman" w:hAnsi="Times New Roman"/>
          <w:color w:val="000000"/>
          <w:sz w:val="24"/>
          <w:szCs w:val="24"/>
          <w:lang w:val="es-ES"/>
        </w:rPr>
        <w:t xml:space="preserve">, dicen que no consideran al </w:t>
      </w:r>
      <w:proofErr w:type="spellStart"/>
      <w:r>
        <w:rPr>
          <w:rFonts w:ascii="Times New Roman" w:hAnsi="Times New Roman"/>
          <w:color w:val="000000"/>
          <w:sz w:val="24"/>
          <w:szCs w:val="24"/>
          <w:lang w:val="es-ES"/>
        </w:rPr>
        <w:t>rasta</w:t>
      </w:r>
      <w:proofErr w:type="spellEnd"/>
      <w:r>
        <w:rPr>
          <w:rFonts w:ascii="Times New Roman" w:hAnsi="Times New Roman"/>
          <w:color w:val="000000"/>
          <w:sz w:val="24"/>
          <w:szCs w:val="24"/>
          <w:lang w:val="es-ES"/>
        </w:rPr>
        <w:t xml:space="preserve"> como una tribu urbana, sino como algo que trasciende más. Explican que en Jamaica, el profeta Marcus </w:t>
      </w:r>
      <w:proofErr w:type="spellStart"/>
      <w:r>
        <w:rPr>
          <w:rFonts w:ascii="Times New Roman" w:hAnsi="Times New Roman"/>
          <w:color w:val="000000"/>
          <w:sz w:val="24"/>
          <w:szCs w:val="24"/>
          <w:lang w:val="es-ES"/>
        </w:rPr>
        <w:t>Mosiah</w:t>
      </w:r>
      <w:proofErr w:type="spellEnd"/>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Garvey</w:t>
      </w:r>
      <w:proofErr w:type="spellEnd"/>
      <w:r>
        <w:rPr>
          <w:rFonts w:ascii="Times New Roman" w:hAnsi="Times New Roman"/>
          <w:color w:val="000000"/>
          <w:sz w:val="24"/>
          <w:szCs w:val="24"/>
          <w:lang w:val="es-ES"/>
        </w:rPr>
        <w:t xml:space="preserve">  pronunció un discurso conocido como </w:t>
      </w:r>
      <w:r w:rsidRPr="00C2252E">
        <w:rPr>
          <w:rFonts w:ascii="Times New Roman" w:hAnsi="Times New Roman"/>
          <w:i/>
          <w:color w:val="000000"/>
          <w:sz w:val="24"/>
          <w:szCs w:val="24"/>
          <w:lang w:val="es-ES"/>
        </w:rPr>
        <w:t xml:space="preserve">Look </w:t>
      </w:r>
      <w:proofErr w:type="spellStart"/>
      <w:r w:rsidRPr="00C2252E">
        <w:rPr>
          <w:rFonts w:ascii="Times New Roman" w:hAnsi="Times New Roman"/>
          <w:i/>
          <w:color w:val="000000"/>
          <w:sz w:val="24"/>
          <w:szCs w:val="24"/>
          <w:lang w:val="es-ES"/>
        </w:rPr>
        <w:t>to</w:t>
      </w:r>
      <w:proofErr w:type="spellEnd"/>
      <w:r w:rsidRPr="00C2252E">
        <w:rPr>
          <w:rFonts w:ascii="Times New Roman" w:hAnsi="Times New Roman"/>
          <w:i/>
          <w:color w:val="000000"/>
          <w:sz w:val="24"/>
          <w:szCs w:val="24"/>
          <w:lang w:val="es-ES"/>
        </w:rPr>
        <w:t xml:space="preserve"> África</w:t>
      </w:r>
      <w:r>
        <w:rPr>
          <w:rFonts w:ascii="Times New Roman" w:hAnsi="Times New Roman"/>
          <w:color w:val="000000"/>
          <w:sz w:val="24"/>
          <w:szCs w:val="24"/>
          <w:lang w:val="es-ES"/>
        </w:rPr>
        <w:t xml:space="preserve">, en el cual dijo: </w:t>
      </w:r>
      <w:r>
        <w:rPr>
          <w:rFonts w:ascii="Times New Roman" w:hAnsi="Times New Roman"/>
          <w:i/>
          <w:color w:val="000000"/>
          <w:sz w:val="24"/>
          <w:szCs w:val="24"/>
          <w:lang w:val="es-ES"/>
        </w:rPr>
        <w:t>Miren a África, donde un rey negro será coronado.</w:t>
      </w:r>
      <w:r>
        <w:rPr>
          <w:rFonts w:ascii="Times New Roman" w:hAnsi="Times New Roman"/>
          <w:color w:val="000000"/>
          <w:sz w:val="24"/>
          <w:szCs w:val="24"/>
          <w:lang w:val="es-ES"/>
        </w:rPr>
        <w:t xml:space="preserve"> Los verdaderos </w:t>
      </w:r>
      <w:proofErr w:type="spellStart"/>
      <w:r>
        <w:rPr>
          <w:rFonts w:ascii="Times New Roman" w:hAnsi="Times New Roman"/>
          <w:color w:val="000000"/>
          <w:sz w:val="24"/>
          <w:szCs w:val="24"/>
          <w:lang w:val="es-ES"/>
        </w:rPr>
        <w:t>rastas</w:t>
      </w:r>
      <w:proofErr w:type="spellEnd"/>
      <w:r>
        <w:rPr>
          <w:rFonts w:ascii="Times New Roman" w:hAnsi="Times New Roman"/>
          <w:color w:val="000000"/>
          <w:sz w:val="24"/>
          <w:szCs w:val="24"/>
          <w:lang w:val="es-ES"/>
        </w:rPr>
        <w:t xml:space="preserve"> aceptan la divinidad del primer gobernador de Etiopía: Ras </w:t>
      </w:r>
      <w:proofErr w:type="spellStart"/>
      <w:r>
        <w:rPr>
          <w:rFonts w:ascii="Times New Roman" w:hAnsi="Times New Roman"/>
          <w:color w:val="000000"/>
          <w:sz w:val="24"/>
          <w:szCs w:val="24"/>
          <w:lang w:val="es-ES"/>
        </w:rPr>
        <w:t>Tafari</w:t>
      </w:r>
      <w:proofErr w:type="spellEnd"/>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Makonnen</w:t>
      </w:r>
      <w:proofErr w:type="spellEnd"/>
      <w:r>
        <w:rPr>
          <w:rFonts w:ascii="Times New Roman" w:hAnsi="Times New Roman"/>
          <w:color w:val="000000"/>
          <w:sz w:val="24"/>
          <w:szCs w:val="24"/>
          <w:lang w:val="es-ES"/>
        </w:rPr>
        <w:t>, (</w:t>
      </w:r>
      <w:proofErr w:type="spellStart"/>
      <w:r>
        <w:rPr>
          <w:rFonts w:ascii="Times New Roman" w:hAnsi="Times New Roman"/>
          <w:color w:val="000000"/>
          <w:sz w:val="24"/>
          <w:szCs w:val="24"/>
          <w:lang w:val="es-ES"/>
        </w:rPr>
        <w:t>Haile</w:t>
      </w:r>
      <w:proofErr w:type="spellEnd"/>
      <w:r>
        <w:rPr>
          <w:rFonts w:ascii="Times New Roman" w:hAnsi="Times New Roman"/>
          <w:color w:val="000000"/>
          <w:sz w:val="24"/>
          <w:szCs w:val="24"/>
          <w:lang w:val="es-ES"/>
        </w:rPr>
        <w:t xml:space="preserve"> </w:t>
      </w:r>
      <w:proofErr w:type="spellStart"/>
      <w:r>
        <w:rPr>
          <w:rFonts w:ascii="Times New Roman" w:hAnsi="Times New Roman"/>
          <w:color w:val="000000"/>
          <w:sz w:val="24"/>
          <w:szCs w:val="24"/>
          <w:lang w:val="es-ES"/>
        </w:rPr>
        <w:t>Selassie</w:t>
      </w:r>
      <w:proofErr w:type="spellEnd"/>
      <w:r>
        <w:rPr>
          <w:rFonts w:ascii="Times New Roman" w:hAnsi="Times New Roman"/>
          <w:color w:val="000000"/>
          <w:sz w:val="24"/>
          <w:szCs w:val="24"/>
          <w:lang w:val="es-ES"/>
        </w:rPr>
        <w:t>).</w:t>
      </w:r>
    </w:p>
    <w:p w:rsidR="00C2252E" w:rsidRDefault="00C2252E" w:rsidP="00C2252E">
      <w:pPr>
        <w:spacing w:line="480" w:lineRule="auto"/>
        <w:jc w:val="both"/>
        <w:rPr>
          <w:rFonts w:ascii="Times New Roman" w:hAnsi="Times New Roman"/>
          <w:i/>
          <w:color w:val="000000"/>
          <w:sz w:val="24"/>
          <w:szCs w:val="24"/>
          <w:lang w:val="es-ES"/>
        </w:rPr>
      </w:pPr>
      <w:r>
        <w:rPr>
          <w:rFonts w:ascii="Times New Roman" w:hAnsi="Times New Roman"/>
          <w:color w:val="000000"/>
          <w:sz w:val="24"/>
          <w:szCs w:val="24"/>
          <w:lang w:val="es-ES"/>
        </w:rPr>
        <w:t xml:space="preserve">Ellos le atribuyen que la sociedad en la que viven, nació bajo una opresión en la cual, debido a sistemas políticos de tiranía, se sigue una mentalidad de rechazo a lo diferente. Cuentan que se les discrimina por la forma en la cual se ven, por su pelo largo y su ropa, considerando esto como una deshonra en la familia. Sin embargo: </w:t>
      </w:r>
      <w:r>
        <w:rPr>
          <w:rFonts w:ascii="Times New Roman" w:hAnsi="Times New Roman"/>
          <w:i/>
          <w:color w:val="000000"/>
          <w:sz w:val="24"/>
          <w:szCs w:val="24"/>
          <w:lang w:val="es-ES"/>
        </w:rPr>
        <w:t xml:space="preserve">“los </w:t>
      </w:r>
      <w:proofErr w:type="spellStart"/>
      <w:r>
        <w:rPr>
          <w:rFonts w:ascii="Times New Roman" w:hAnsi="Times New Roman"/>
          <w:i/>
          <w:color w:val="000000"/>
          <w:sz w:val="24"/>
          <w:szCs w:val="24"/>
          <w:lang w:val="es-ES"/>
        </w:rPr>
        <w:t>rastas</w:t>
      </w:r>
      <w:proofErr w:type="spellEnd"/>
      <w:r>
        <w:rPr>
          <w:rFonts w:ascii="Times New Roman" w:hAnsi="Times New Roman"/>
          <w:i/>
          <w:color w:val="000000"/>
          <w:sz w:val="24"/>
          <w:szCs w:val="24"/>
          <w:lang w:val="es-ES"/>
        </w:rPr>
        <w:t xml:space="preserve"> no están en contra de la sociedad, la sociedad está en contra de </w:t>
      </w:r>
      <w:proofErr w:type="spellStart"/>
      <w:r>
        <w:rPr>
          <w:rFonts w:ascii="Times New Roman" w:hAnsi="Times New Roman"/>
          <w:i/>
          <w:color w:val="000000"/>
          <w:sz w:val="24"/>
          <w:szCs w:val="24"/>
          <w:lang w:val="es-ES"/>
        </w:rPr>
        <w:t>rasta</w:t>
      </w:r>
      <w:proofErr w:type="spellEnd"/>
      <w:r>
        <w:rPr>
          <w:rFonts w:ascii="Times New Roman" w:hAnsi="Times New Roman"/>
          <w:i/>
          <w:color w:val="000000"/>
          <w:sz w:val="24"/>
          <w:szCs w:val="24"/>
          <w:lang w:val="es-ES"/>
        </w:rPr>
        <w:t>…”</w:t>
      </w:r>
    </w:p>
    <w:p w:rsidR="00C2252E" w:rsidRDefault="00C2252E" w:rsidP="00C2252E">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Muchas personas piensan que cuando ven a alguien escuchando reggae y con </w:t>
      </w:r>
      <w:proofErr w:type="spellStart"/>
      <w:r>
        <w:rPr>
          <w:rFonts w:ascii="Times New Roman" w:hAnsi="Times New Roman"/>
          <w:color w:val="000000"/>
          <w:sz w:val="24"/>
          <w:szCs w:val="24"/>
          <w:lang w:val="es-ES"/>
        </w:rPr>
        <w:t>dreadlocks</w:t>
      </w:r>
      <w:proofErr w:type="spellEnd"/>
      <w:r>
        <w:rPr>
          <w:rFonts w:ascii="Times New Roman" w:hAnsi="Times New Roman"/>
          <w:color w:val="000000"/>
          <w:sz w:val="24"/>
          <w:szCs w:val="24"/>
          <w:lang w:val="es-ES"/>
        </w:rPr>
        <w:t xml:space="preserve"> en el pelo, es porque son </w:t>
      </w:r>
      <w:proofErr w:type="spellStart"/>
      <w:r>
        <w:rPr>
          <w:rFonts w:ascii="Times New Roman" w:hAnsi="Times New Roman"/>
          <w:color w:val="000000"/>
          <w:sz w:val="24"/>
          <w:szCs w:val="24"/>
          <w:lang w:val="es-ES"/>
        </w:rPr>
        <w:t>rastas</w:t>
      </w:r>
      <w:proofErr w:type="spellEnd"/>
      <w:r>
        <w:rPr>
          <w:rFonts w:ascii="Times New Roman" w:hAnsi="Times New Roman"/>
          <w:color w:val="000000"/>
          <w:sz w:val="24"/>
          <w:szCs w:val="24"/>
          <w:lang w:val="es-ES"/>
        </w:rPr>
        <w:t xml:space="preserve">, cuando esto no necesariamente es así. Para ser </w:t>
      </w:r>
      <w:proofErr w:type="spellStart"/>
      <w:r>
        <w:rPr>
          <w:rFonts w:ascii="Times New Roman" w:hAnsi="Times New Roman"/>
          <w:color w:val="000000"/>
          <w:sz w:val="24"/>
          <w:szCs w:val="24"/>
          <w:lang w:val="es-ES"/>
        </w:rPr>
        <w:t>rasta</w:t>
      </w:r>
      <w:proofErr w:type="spellEnd"/>
      <w:r>
        <w:rPr>
          <w:rFonts w:ascii="Times New Roman" w:hAnsi="Times New Roman"/>
          <w:color w:val="000000"/>
          <w:sz w:val="24"/>
          <w:szCs w:val="24"/>
          <w:lang w:val="es-ES"/>
        </w:rPr>
        <w:t xml:space="preserve"> hay que cumplir ciertas reglas, no ser simplemente simpatizantes con la apariencia, sino también con el estilo de vida. Somos muy reflexivos. </w:t>
      </w:r>
    </w:p>
    <w:p w:rsidR="00C2252E" w:rsidRDefault="00C2252E" w:rsidP="00C2252E">
      <w:pPr>
        <w:spacing w:line="48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Acerca de la música, prefieren el reggae, pero aclaran que no son devotos de Bob </w:t>
      </w:r>
      <w:proofErr w:type="spellStart"/>
      <w:r>
        <w:rPr>
          <w:rFonts w:ascii="Times New Roman" w:hAnsi="Times New Roman"/>
          <w:color w:val="000000"/>
          <w:sz w:val="24"/>
          <w:szCs w:val="24"/>
          <w:lang w:val="es-ES"/>
        </w:rPr>
        <w:t>Marley</w:t>
      </w:r>
      <w:proofErr w:type="spellEnd"/>
      <w:r>
        <w:rPr>
          <w:rFonts w:ascii="Times New Roman" w:hAnsi="Times New Roman"/>
          <w:color w:val="000000"/>
          <w:sz w:val="24"/>
          <w:szCs w:val="24"/>
          <w:lang w:val="es-ES"/>
        </w:rPr>
        <w:t xml:space="preserve">, como muchos piensan, sino que él fue un gran cantante que ayudo a internacionalizar más al </w:t>
      </w:r>
      <w:proofErr w:type="spellStart"/>
      <w:r>
        <w:rPr>
          <w:rFonts w:ascii="Times New Roman" w:hAnsi="Times New Roman"/>
          <w:color w:val="000000"/>
          <w:sz w:val="24"/>
          <w:szCs w:val="24"/>
          <w:lang w:val="es-ES"/>
        </w:rPr>
        <w:t>rastafari</w:t>
      </w:r>
      <w:proofErr w:type="spellEnd"/>
      <w:r>
        <w:rPr>
          <w:rFonts w:ascii="Times New Roman" w:hAnsi="Times New Roman"/>
          <w:color w:val="000000"/>
          <w:sz w:val="24"/>
          <w:szCs w:val="24"/>
          <w:lang w:val="es-ES"/>
        </w:rPr>
        <w:t xml:space="preserve">, pero esto no significa que sean seguidores de él. </w:t>
      </w:r>
    </w:p>
    <w:p w:rsidR="00BC18B4" w:rsidRPr="00CB2C4D" w:rsidRDefault="00BC18B4" w:rsidP="00BC18B4">
      <w:pPr>
        <w:spacing w:after="0" w:line="480" w:lineRule="auto"/>
        <w:jc w:val="center"/>
        <w:rPr>
          <w:rFonts w:ascii="Times New Roman" w:hAnsi="Times New Roman"/>
          <w:b/>
          <w:color w:val="000000" w:themeColor="text1"/>
          <w:sz w:val="24"/>
          <w:szCs w:val="24"/>
          <w:lang w:val="es-ES_tradnl"/>
        </w:rPr>
      </w:pPr>
      <w:r w:rsidRPr="00CB2C4D">
        <w:rPr>
          <w:rFonts w:ascii="Times New Roman" w:hAnsi="Times New Roman"/>
          <w:b/>
          <w:color w:val="000000" w:themeColor="text1"/>
          <w:sz w:val="24"/>
          <w:szCs w:val="24"/>
          <w:lang w:val="es-ES_tradnl"/>
        </w:rPr>
        <w:t xml:space="preserve">Grafico </w:t>
      </w:r>
      <w:r>
        <w:rPr>
          <w:rFonts w:ascii="Times New Roman" w:hAnsi="Times New Roman"/>
          <w:b/>
          <w:color w:val="000000" w:themeColor="text1"/>
          <w:sz w:val="24"/>
          <w:szCs w:val="24"/>
          <w:lang w:val="es-ES_tradnl"/>
        </w:rPr>
        <w:t>3</w:t>
      </w:r>
      <w:r w:rsidRPr="00CB2C4D">
        <w:rPr>
          <w:rFonts w:ascii="Times New Roman" w:hAnsi="Times New Roman"/>
          <w:b/>
          <w:color w:val="000000" w:themeColor="text1"/>
          <w:sz w:val="24"/>
          <w:szCs w:val="24"/>
          <w:lang w:val="es-ES_tradnl"/>
        </w:rPr>
        <w:t xml:space="preserve">: Resultados de la Escala de Estereotipos aplicada a </w:t>
      </w:r>
      <w:proofErr w:type="spellStart"/>
      <w:r>
        <w:rPr>
          <w:rFonts w:ascii="Times New Roman" w:hAnsi="Times New Roman"/>
          <w:b/>
          <w:color w:val="000000" w:themeColor="text1"/>
          <w:sz w:val="24"/>
          <w:szCs w:val="24"/>
          <w:lang w:val="es-ES_tradnl"/>
        </w:rPr>
        <w:t>Rastafaris</w:t>
      </w:r>
      <w:proofErr w:type="spellEnd"/>
    </w:p>
    <w:p w:rsidR="00C31C80" w:rsidRDefault="00BC18B4" w:rsidP="00BC18B4">
      <w:pPr>
        <w:spacing w:line="480" w:lineRule="auto"/>
        <w:jc w:val="center"/>
        <w:rPr>
          <w:rFonts w:ascii="Times New Roman" w:hAnsi="Times New Roman"/>
          <w:color w:val="000000"/>
          <w:sz w:val="24"/>
          <w:szCs w:val="24"/>
          <w:lang w:val="es-ES"/>
        </w:rPr>
      </w:pPr>
      <w:r w:rsidRPr="00BC18B4">
        <w:rPr>
          <w:rFonts w:ascii="Times New Roman" w:hAnsi="Times New Roman"/>
          <w:color w:val="000000"/>
          <w:sz w:val="24"/>
          <w:szCs w:val="24"/>
          <w:lang w:val="es-ES"/>
        </w:rPr>
        <w:lastRenderedPageBreak/>
        <w:drawing>
          <wp:inline distT="0" distB="0" distL="0" distR="0">
            <wp:extent cx="4572000" cy="2743200"/>
            <wp:effectExtent l="19050" t="0" r="1905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C18B4" w:rsidRDefault="00BC18B4" w:rsidP="00BC18B4">
      <w:pPr>
        <w:spacing w:line="480" w:lineRule="auto"/>
        <w:jc w:val="center"/>
        <w:rPr>
          <w:rFonts w:ascii="Times New Roman" w:hAnsi="Times New Roman"/>
          <w:color w:val="000000" w:themeColor="text1"/>
          <w:sz w:val="20"/>
          <w:szCs w:val="24"/>
          <w:lang w:val="es-ES_tradnl"/>
        </w:rPr>
      </w:pPr>
      <w:r w:rsidRPr="00CB2C4D">
        <w:rPr>
          <w:rFonts w:ascii="Times New Roman" w:hAnsi="Times New Roman"/>
          <w:color w:val="000000" w:themeColor="text1"/>
          <w:sz w:val="20"/>
          <w:szCs w:val="24"/>
          <w:lang w:val="es-ES_tradnl"/>
        </w:rPr>
        <w:t>Fuente: Escala de Estereotipos de Espinosa Modificada.</w:t>
      </w:r>
    </w:p>
    <w:p w:rsidR="00BC18B4" w:rsidRDefault="00BC18B4"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715E0F" w:rsidRDefault="00715E0F" w:rsidP="00BC18B4">
      <w:pPr>
        <w:spacing w:line="480" w:lineRule="auto"/>
        <w:jc w:val="center"/>
        <w:rPr>
          <w:rFonts w:ascii="Times New Roman" w:hAnsi="Times New Roman"/>
          <w:color w:val="000000" w:themeColor="text1"/>
          <w:sz w:val="20"/>
          <w:szCs w:val="24"/>
          <w:lang w:val="es-ES_tradnl"/>
        </w:rPr>
      </w:pPr>
    </w:p>
    <w:p w:rsidR="00BC18B4" w:rsidRDefault="00BC18B4" w:rsidP="001303C5">
      <w:pPr>
        <w:spacing w:after="0" w:line="480" w:lineRule="auto"/>
        <w:rPr>
          <w:rFonts w:ascii="Times New Roman" w:hAnsi="Times New Roman"/>
          <w:color w:val="000000" w:themeColor="text1"/>
          <w:sz w:val="20"/>
          <w:szCs w:val="24"/>
          <w:lang w:val="es-ES_tradnl"/>
        </w:rPr>
      </w:pPr>
    </w:p>
    <w:p w:rsidR="00BC18B4" w:rsidRDefault="00BC18B4" w:rsidP="00BC18B4">
      <w:pPr>
        <w:spacing w:line="480" w:lineRule="auto"/>
        <w:jc w:val="center"/>
        <w:rPr>
          <w:rFonts w:ascii="Times New Roman" w:hAnsi="Times New Roman"/>
          <w:color w:val="000000" w:themeColor="text1"/>
          <w:sz w:val="20"/>
          <w:szCs w:val="24"/>
          <w:lang w:val="es-ES_tradnl"/>
        </w:rPr>
      </w:pPr>
    </w:p>
    <w:p w:rsidR="00BC18B4" w:rsidRDefault="00BC18B4" w:rsidP="00BC18B4">
      <w:pPr>
        <w:spacing w:line="480" w:lineRule="auto"/>
        <w:jc w:val="center"/>
        <w:rPr>
          <w:rFonts w:ascii="Times New Roman" w:hAnsi="Times New Roman"/>
          <w:color w:val="000000" w:themeColor="text1"/>
          <w:sz w:val="20"/>
          <w:szCs w:val="24"/>
          <w:lang w:val="es-ES_tradnl"/>
        </w:rPr>
      </w:pPr>
    </w:p>
    <w:p w:rsidR="00BC18B4" w:rsidRDefault="00BC18B4" w:rsidP="00BC18B4">
      <w:pPr>
        <w:spacing w:line="480" w:lineRule="auto"/>
        <w:jc w:val="center"/>
        <w:rPr>
          <w:rFonts w:ascii="Times New Roman" w:hAnsi="Times New Roman"/>
          <w:color w:val="000000" w:themeColor="text1"/>
          <w:sz w:val="20"/>
          <w:szCs w:val="24"/>
          <w:lang w:val="es-ES_tradnl"/>
        </w:rPr>
      </w:pPr>
    </w:p>
    <w:p w:rsidR="00BC18B4" w:rsidRDefault="00BC18B4" w:rsidP="00BC18B4">
      <w:pPr>
        <w:spacing w:line="480" w:lineRule="auto"/>
        <w:jc w:val="center"/>
        <w:rPr>
          <w:rFonts w:ascii="Times New Roman" w:hAnsi="Times New Roman"/>
          <w:color w:val="000000" w:themeColor="text1"/>
          <w:sz w:val="20"/>
          <w:szCs w:val="24"/>
          <w:lang w:val="es-ES_tradnl"/>
        </w:rPr>
      </w:pPr>
    </w:p>
    <w:p w:rsidR="00BC18B4" w:rsidRDefault="00BC18B4" w:rsidP="00BC18B4">
      <w:pPr>
        <w:spacing w:line="480" w:lineRule="auto"/>
        <w:jc w:val="center"/>
        <w:rPr>
          <w:rFonts w:ascii="Times New Roman" w:hAnsi="Times New Roman"/>
          <w:color w:val="000000"/>
          <w:sz w:val="24"/>
          <w:szCs w:val="24"/>
          <w:lang w:val="es-ES"/>
        </w:rPr>
      </w:pPr>
    </w:p>
    <w:p w:rsidR="00715E0F" w:rsidRDefault="00715E0F" w:rsidP="00BC18B4">
      <w:pPr>
        <w:spacing w:line="480" w:lineRule="auto"/>
        <w:jc w:val="center"/>
        <w:rPr>
          <w:rFonts w:ascii="Times New Roman" w:hAnsi="Times New Roman"/>
          <w:color w:val="000000"/>
          <w:sz w:val="24"/>
          <w:szCs w:val="24"/>
          <w:lang w:val="es-ES"/>
        </w:rPr>
      </w:pPr>
    </w:p>
    <w:p w:rsidR="00715E0F" w:rsidRPr="002D65FE" w:rsidRDefault="00715E0F" w:rsidP="00BC18B4">
      <w:pPr>
        <w:spacing w:line="480" w:lineRule="auto"/>
        <w:jc w:val="center"/>
        <w:rPr>
          <w:rFonts w:ascii="Times New Roman" w:hAnsi="Times New Roman"/>
          <w:color w:val="000000"/>
          <w:sz w:val="24"/>
          <w:szCs w:val="24"/>
          <w:lang w:val="es-ES"/>
        </w:rPr>
      </w:pPr>
    </w:p>
    <w:sectPr w:rsidR="00715E0F" w:rsidRPr="002D65FE" w:rsidSect="00154E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691C"/>
    <w:multiLevelType w:val="hybridMultilevel"/>
    <w:tmpl w:val="424E062C"/>
    <w:lvl w:ilvl="0" w:tplc="0DEA158C">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F572E73"/>
    <w:multiLevelType w:val="hybridMultilevel"/>
    <w:tmpl w:val="9FA4C546"/>
    <w:lvl w:ilvl="0" w:tplc="89645D5C">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62982872"/>
    <w:multiLevelType w:val="hybridMultilevel"/>
    <w:tmpl w:val="B49EB24E"/>
    <w:lvl w:ilvl="0" w:tplc="F8907720">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658618FB"/>
    <w:multiLevelType w:val="hybridMultilevel"/>
    <w:tmpl w:val="3B5CC106"/>
    <w:lvl w:ilvl="0" w:tplc="0C0A000F">
      <w:start w:val="1"/>
      <w:numFmt w:val="decimal"/>
      <w:lvlText w:val="%1."/>
      <w:lvlJc w:val="left"/>
      <w:pPr>
        <w:ind w:left="720" w:hanging="360"/>
      </w:pPr>
      <w:rPr>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7FD90DFB"/>
    <w:multiLevelType w:val="hybridMultilevel"/>
    <w:tmpl w:val="9DC61EE0"/>
    <w:lvl w:ilvl="0" w:tplc="E4F4F3B8">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0216C4"/>
    <w:rsid w:val="000216C4"/>
    <w:rsid w:val="000B6EC8"/>
    <w:rsid w:val="0010570F"/>
    <w:rsid w:val="001303C5"/>
    <w:rsid w:val="00154E05"/>
    <w:rsid w:val="001B7DB9"/>
    <w:rsid w:val="002B57C4"/>
    <w:rsid w:val="002D65FE"/>
    <w:rsid w:val="003E0587"/>
    <w:rsid w:val="003E3322"/>
    <w:rsid w:val="0041156A"/>
    <w:rsid w:val="00463F1E"/>
    <w:rsid w:val="004C334A"/>
    <w:rsid w:val="004E5CB9"/>
    <w:rsid w:val="00690A85"/>
    <w:rsid w:val="00715E0F"/>
    <w:rsid w:val="008227CC"/>
    <w:rsid w:val="00846CB6"/>
    <w:rsid w:val="00850207"/>
    <w:rsid w:val="008B6EEC"/>
    <w:rsid w:val="008F596C"/>
    <w:rsid w:val="00942366"/>
    <w:rsid w:val="00995F50"/>
    <w:rsid w:val="00AA21BC"/>
    <w:rsid w:val="00B243C2"/>
    <w:rsid w:val="00B763C4"/>
    <w:rsid w:val="00BC0657"/>
    <w:rsid w:val="00BC18B4"/>
    <w:rsid w:val="00C2252E"/>
    <w:rsid w:val="00C31C80"/>
    <w:rsid w:val="00C54A52"/>
    <w:rsid w:val="00C57A9E"/>
    <w:rsid w:val="00CD183D"/>
    <w:rsid w:val="00D331DE"/>
    <w:rsid w:val="00DA4270"/>
    <w:rsid w:val="00DD52F0"/>
    <w:rsid w:val="00DD7565"/>
    <w:rsid w:val="00E218B3"/>
    <w:rsid w:val="00EB415D"/>
    <w:rsid w:val="00EF7532"/>
    <w:rsid w:val="00F32D28"/>
    <w:rsid w:val="00FD6F80"/>
    <w:rsid w:val="00FE5A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6C4"/>
    <w:pPr>
      <w:spacing w:after="200" w:line="276" w:lineRule="auto"/>
    </w:pPr>
    <w:rPr>
      <w:rFonts w:ascii="Calibri" w:eastAsia="Calibri" w:hAnsi="Calibri"/>
      <w:sz w:val="22"/>
      <w:szCs w:val="22"/>
      <w:lang w:val="es-D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216C4"/>
    <w:rPr>
      <w:color w:val="0000FF"/>
      <w:u w:val="single"/>
    </w:rPr>
  </w:style>
  <w:style w:type="paragraph" w:customStyle="1" w:styleId="msolistparagraph0">
    <w:name w:val="msolistparagraph"/>
    <w:basedOn w:val="Normal"/>
    <w:rsid w:val="000216C4"/>
    <w:pPr>
      <w:spacing w:after="160" w:line="288" w:lineRule="auto"/>
      <w:ind w:left="720"/>
      <w:contextualSpacing/>
    </w:pPr>
    <w:rPr>
      <w:rFonts w:ascii="Century Schoolbook" w:eastAsia="Times New Roman" w:hAnsi="Century Schoolbook"/>
      <w:color w:val="5A5A5A"/>
      <w:sz w:val="20"/>
      <w:szCs w:val="20"/>
      <w:lang w:val="es-ES" w:bidi="en-US"/>
    </w:rPr>
  </w:style>
  <w:style w:type="paragraph" w:styleId="Textodeglobo">
    <w:name w:val="Balloon Text"/>
    <w:basedOn w:val="Normal"/>
    <w:link w:val="TextodegloboCar"/>
    <w:rsid w:val="003E33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3E3322"/>
    <w:rPr>
      <w:rFonts w:ascii="Tahoma" w:eastAsia="Calibri" w:hAnsi="Tahoma" w:cs="Tahoma"/>
      <w:sz w:val="16"/>
      <w:szCs w:val="16"/>
      <w:lang w:val="es-DO" w:eastAsia="en-US"/>
    </w:rPr>
  </w:style>
  <w:style w:type="table" w:styleId="Tablaconcuadrcula">
    <w:name w:val="Table Grid"/>
    <w:basedOn w:val="Tablanormal"/>
    <w:rsid w:val="00715E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665515">
      <w:bodyDiv w:val="1"/>
      <w:marLeft w:val="0"/>
      <w:marRight w:val="0"/>
      <w:marTop w:val="0"/>
      <w:marBottom w:val="0"/>
      <w:divBdr>
        <w:top w:val="none" w:sz="0" w:space="0" w:color="auto"/>
        <w:left w:val="none" w:sz="0" w:space="0" w:color="auto"/>
        <w:bottom w:val="none" w:sz="0" w:space="0" w:color="auto"/>
        <w:right w:val="none" w:sz="0" w:space="0" w:color="auto"/>
      </w:divBdr>
    </w:div>
    <w:div w:id="12002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hyperlink" Target="http://www.spirask8.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style val="39"/>
  <c:chart>
    <c:view3D>
      <c:rAngAx val="1"/>
    </c:view3D>
    <c:plotArea>
      <c:layout/>
      <c:bar3DChart>
        <c:barDir val="col"/>
        <c:grouping val="clustered"/>
        <c:ser>
          <c:idx val="0"/>
          <c:order val="0"/>
          <c:dLbls>
            <c:txPr>
              <a:bodyPr/>
              <a:lstStyle/>
              <a:p>
                <a:pPr>
                  <a:defRPr lang="es-DO"/>
                </a:pPr>
                <a:endParaRPr lang="es-DO"/>
              </a:p>
            </c:txPr>
            <c:showVal val="1"/>
          </c:dLbls>
          <c:cat>
            <c:strRef>
              <c:f>Hoja1!$A$1:$A$24</c:f>
              <c:strCache>
                <c:ptCount val="24"/>
                <c:pt idx="0">
                  <c:v>Trabajadores</c:v>
                </c:pt>
                <c:pt idx="1">
                  <c:v>Prepotentes</c:v>
                </c:pt>
                <c:pt idx="2">
                  <c:v>Fracasados</c:v>
                </c:pt>
                <c:pt idx="3">
                  <c:v>Realistas</c:v>
                </c:pt>
                <c:pt idx="4">
                  <c:v>Conformistas</c:v>
                </c:pt>
                <c:pt idx="5">
                  <c:v>No Confiables</c:v>
                </c:pt>
                <c:pt idx="6">
                  <c:v>Honrados</c:v>
                </c:pt>
                <c:pt idx="7">
                  <c:v>Antipáticos</c:v>
                </c:pt>
                <c:pt idx="8">
                  <c:v>Alegres</c:v>
                </c:pt>
                <c:pt idx="9">
                  <c:v>Divertidos</c:v>
                </c:pt>
                <c:pt idx="10">
                  <c:v>Valientes</c:v>
                </c:pt>
                <c:pt idx="11">
                  <c:v>Inseguros</c:v>
                </c:pt>
                <c:pt idx="12">
                  <c:v>Sociables</c:v>
                </c:pt>
                <c:pt idx="13">
                  <c:v>Simpático</c:v>
                </c:pt>
                <c:pt idx="14">
                  <c:v>Desordenados</c:v>
                </c:pt>
                <c:pt idx="15">
                  <c:v>Irresponsables</c:v>
                </c:pt>
                <c:pt idx="16">
                  <c:v>Mentirosos</c:v>
                </c:pt>
                <c:pt idx="17">
                  <c:v>Ociosos</c:v>
                </c:pt>
                <c:pt idx="18">
                  <c:v>Atrasados</c:v>
                </c:pt>
                <c:pt idx="19">
                  <c:v>Inteligentes</c:v>
                </c:pt>
                <c:pt idx="20">
                  <c:v>De confianza</c:v>
                </c:pt>
                <c:pt idx="21">
                  <c:v>Inadaptados</c:v>
                </c:pt>
                <c:pt idx="22">
                  <c:v>Limpios</c:v>
                </c:pt>
                <c:pt idx="23">
                  <c:v>Tristes</c:v>
                </c:pt>
              </c:strCache>
            </c:strRef>
          </c:cat>
          <c:val>
            <c:numRef>
              <c:f>Hoja1!$B$1:$B$24</c:f>
              <c:numCache>
                <c:formatCode>General</c:formatCode>
                <c:ptCount val="24"/>
                <c:pt idx="0">
                  <c:v>87</c:v>
                </c:pt>
                <c:pt idx="1">
                  <c:v>48</c:v>
                </c:pt>
                <c:pt idx="2">
                  <c:v>33</c:v>
                </c:pt>
                <c:pt idx="3">
                  <c:v>99</c:v>
                </c:pt>
                <c:pt idx="4">
                  <c:v>66</c:v>
                </c:pt>
                <c:pt idx="5">
                  <c:v>41</c:v>
                </c:pt>
                <c:pt idx="6">
                  <c:v>87</c:v>
                </c:pt>
                <c:pt idx="7">
                  <c:v>35</c:v>
                </c:pt>
                <c:pt idx="8">
                  <c:v>99</c:v>
                </c:pt>
                <c:pt idx="9">
                  <c:v>108</c:v>
                </c:pt>
                <c:pt idx="10">
                  <c:v>96</c:v>
                </c:pt>
                <c:pt idx="11">
                  <c:v>56</c:v>
                </c:pt>
                <c:pt idx="12">
                  <c:v>96</c:v>
                </c:pt>
                <c:pt idx="13">
                  <c:v>93</c:v>
                </c:pt>
                <c:pt idx="14">
                  <c:v>77</c:v>
                </c:pt>
                <c:pt idx="15">
                  <c:v>61</c:v>
                </c:pt>
                <c:pt idx="16">
                  <c:v>52</c:v>
                </c:pt>
                <c:pt idx="17">
                  <c:v>58</c:v>
                </c:pt>
                <c:pt idx="18">
                  <c:v>43</c:v>
                </c:pt>
                <c:pt idx="19">
                  <c:v>69</c:v>
                </c:pt>
                <c:pt idx="20">
                  <c:v>86</c:v>
                </c:pt>
                <c:pt idx="21">
                  <c:v>59</c:v>
                </c:pt>
                <c:pt idx="22">
                  <c:v>76</c:v>
                </c:pt>
                <c:pt idx="23">
                  <c:v>36</c:v>
                </c:pt>
              </c:numCache>
            </c:numRef>
          </c:val>
        </c:ser>
        <c:shape val="cylinder"/>
        <c:axId val="54886400"/>
        <c:axId val="54887936"/>
        <c:axId val="0"/>
      </c:bar3DChart>
      <c:catAx>
        <c:axId val="54886400"/>
        <c:scaling>
          <c:orientation val="minMax"/>
        </c:scaling>
        <c:axPos val="b"/>
        <c:tickLblPos val="nextTo"/>
        <c:txPr>
          <a:bodyPr/>
          <a:lstStyle/>
          <a:p>
            <a:pPr>
              <a:defRPr lang="es-DO"/>
            </a:pPr>
            <a:endParaRPr lang="es-DO"/>
          </a:p>
        </c:txPr>
        <c:crossAx val="54887936"/>
        <c:crosses val="autoZero"/>
        <c:auto val="1"/>
        <c:lblAlgn val="ctr"/>
        <c:lblOffset val="100"/>
      </c:catAx>
      <c:valAx>
        <c:axId val="54887936"/>
        <c:scaling>
          <c:orientation val="minMax"/>
        </c:scaling>
        <c:axPos val="l"/>
        <c:majorGridlines/>
        <c:numFmt formatCode="General" sourceLinked="1"/>
        <c:tickLblPos val="nextTo"/>
        <c:txPr>
          <a:bodyPr/>
          <a:lstStyle/>
          <a:p>
            <a:pPr>
              <a:defRPr lang="es-DO"/>
            </a:pPr>
            <a:endParaRPr lang="es-DO"/>
          </a:p>
        </c:txPr>
        <c:crossAx val="5488640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DO"/>
  <c:style val="39"/>
  <c:chart>
    <c:view3D>
      <c:rAngAx val="1"/>
    </c:view3D>
    <c:plotArea>
      <c:layout/>
      <c:bar3DChart>
        <c:barDir val="col"/>
        <c:grouping val="clustered"/>
        <c:ser>
          <c:idx val="0"/>
          <c:order val="0"/>
          <c:dLbls>
            <c:txPr>
              <a:bodyPr/>
              <a:lstStyle/>
              <a:p>
                <a:pPr>
                  <a:defRPr lang="es-DO"/>
                </a:pPr>
                <a:endParaRPr lang="es-DO"/>
              </a:p>
            </c:txPr>
            <c:showVal val="1"/>
          </c:dLbls>
          <c:cat>
            <c:strRef>
              <c:f>Hoja1!$A$1:$A$24</c:f>
              <c:strCache>
                <c:ptCount val="24"/>
                <c:pt idx="0">
                  <c:v>Trabajadores</c:v>
                </c:pt>
                <c:pt idx="1">
                  <c:v>Prepotentes</c:v>
                </c:pt>
                <c:pt idx="2">
                  <c:v>Fracasados</c:v>
                </c:pt>
                <c:pt idx="3">
                  <c:v>Realistas</c:v>
                </c:pt>
                <c:pt idx="4">
                  <c:v>Conformistas</c:v>
                </c:pt>
                <c:pt idx="5">
                  <c:v>No Confiables</c:v>
                </c:pt>
                <c:pt idx="6">
                  <c:v>Honrados</c:v>
                </c:pt>
                <c:pt idx="7">
                  <c:v>Antipáticos</c:v>
                </c:pt>
                <c:pt idx="8">
                  <c:v>Alegres</c:v>
                </c:pt>
                <c:pt idx="9">
                  <c:v>Divertidos</c:v>
                </c:pt>
                <c:pt idx="10">
                  <c:v>Valientes</c:v>
                </c:pt>
                <c:pt idx="11">
                  <c:v>Inseguros</c:v>
                </c:pt>
                <c:pt idx="12">
                  <c:v>Sociables</c:v>
                </c:pt>
                <c:pt idx="13">
                  <c:v>Simpático</c:v>
                </c:pt>
                <c:pt idx="14">
                  <c:v>Desordenados</c:v>
                </c:pt>
                <c:pt idx="15">
                  <c:v>Irresponsables</c:v>
                </c:pt>
                <c:pt idx="16">
                  <c:v>Mentirosos</c:v>
                </c:pt>
                <c:pt idx="17">
                  <c:v>Ociosos</c:v>
                </c:pt>
                <c:pt idx="18">
                  <c:v>Atrasados</c:v>
                </c:pt>
                <c:pt idx="19">
                  <c:v>Inteligentes</c:v>
                </c:pt>
                <c:pt idx="20">
                  <c:v>De confianza</c:v>
                </c:pt>
                <c:pt idx="21">
                  <c:v>Inadaptados</c:v>
                </c:pt>
                <c:pt idx="22">
                  <c:v>Limpios</c:v>
                </c:pt>
                <c:pt idx="23">
                  <c:v>Tristes</c:v>
                </c:pt>
              </c:strCache>
            </c:strRef>
          </c:cat>
          <c:val>
            <c:numRef>
              <c:f>Hoja1!$B$1:$B$24</c:f>
              <c:numCache>
                <c:formatCode>General</c:formatCode>
                <c:ptCount val="24"/>
                <c:pt idx="0">
                  <c:v>6</c:v>
                </c:pt>
                <c:pt idx="1">
                  <c:v>2</c:v>
                </c:pt>
                <c:pt idx="2">
                  <c:v>5</c:v>
                </c:pt>
                <c:pt idx="3">
                  <c:v>10</c:v>
                </c:pt>
                <c:pt idx="4">
                  <c:v>6</c:v>
                </c:pt>
                <c:pt idx="5">
                  <c:v>8</c:v>
                </c:pt>
                <c:pt idx="6">
                  <c:v>6</c:v>
                </c:pt>
                <c:pt idx="7">
                  <c:v>6</c:v>
                </c:pt>
                <c:pt idx="8">
                  <c:v>4</c:v>
                </c:pt>
                <c:pt idx="9">
                  <c:v>5</c:v>
                </c:pt>
                <c:pt idx="10">
                  <c:v>4</c:v>
                </c:pt>
                <c:pt idx="11">
                  <c:v>7</c:v>
                </c:pt>
                <c:pt idx="12">
                  <c:v>4</c:v>
                </c:pt>
                <c:pt idx="13">
                  <c:v>4</c:v>
                </c:pt>
                <c:pt idx="14">
                  <c:v>7</c:v>
                </c:pt>
                <c:pt idx="15">
                  <c:v>4</c:v>
                </c:pt>
                <c:pt idx="16">
                  <c:v>6</c:v>
                </c:pt>
                <c:pt idx="17">
                  <c:v>4</c:v>
                </c:pt>
                <c:pt idx="18">
                  <c:v>2</c:v>
                </c:pt>
                <c:pt idx="19">
                  <c:v>8</c:v>
                </c:pt>
                <c:pt idx="20">
                  <c:v>5</c:v>
                </c:pt>
                <c:pt idx="21">
                  <c:v>8</c:v>
                </c:pt>
                <c:pt idx="22">
                  <c:v>9</c:v>
                </c:pt>
                <c:pt idx="23">
                  <c:v>9</c:v>
                </c:pt>
              </c:numCache>
            </c:numRef>
          </c:val>
        </c:ser>
        <c:shape val="cylinder"/>
        <c:axId val="54969472"/>
        <c:axId val="54971008"/>
        <c:axId val="0"/>
      </c:bar3DChart>
      <c:catAx>
        <c:axId val="54969472"/>
        <c:scaling>
          <c:orientation val="minMax"/>
        </c:scaling>
        <c:axPos val="b"/>
        <c:tickLblPos val="nextTo"/>
        <c:txPr>
          <a:bodyPr/>
          <a:lstStyle/>
          <a:p>
            <a:pPr>
              <a:defRPr lang="es-DO"/>
            </a:pPr>
            <a:endParaRPr lang="es-DO"/>
          </a:p>
        </c:txPr>
        <c:crossAx val="54971008"/>
        <c:crosses val="autoZero"/>
        <c:auto val="1"/>
        <c:lblAlgn val="ctr"/>
        <c:lblOffset val="100"/>
      </c:catAx>
      <c:valAx>
        <c:axId val="54971008"/>
        <c:scaling>
          <c:orientation val="minMax"/>
        </c:scaling>
        <c:axPos val="l"/>
        <c:majorGridlines/>
        <c:numFmt formatCode="General" sourceLinked="1"/>
        <c:tickLblPos val="nextTo"/>
        <c:txPr>
          <a:bodyPr/>
          <a:lstStyle/>
          <a:p>
            <a:pPr>
              <a:defRPr lang="es-DO"/>
            </a:pPr>
            <a:endParaRPr lang="es-DO"/>
          </a:p>
        </c:txPr>
        <c:crossAx val="5496947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DO"/>
  <c:style val="39"/>
  <c:chart>
    <c:view3D>
      <c:rAngAx val="1"/>
    </c:view3D>
    <c:plotArea>
      <c:layout/>
      <c:bar3DChart>
        <c:barDir val="col"/>
        <c:grouping val="clustered"/>
        <c:ser>
          <c:idx val="0"/>
          <c:order val="0"/>
          <c:dLbls>
            <c:txPr>
              <a:bodyPr/>
              <a:lstStyle/>
              <a:p>
                <a:pPr>
                  <a:defRPr lang="es-DO"/>
                </a:pPr>
                <a:endParaRPr lang="es-DO"/>
              </a:p>
            </c:txPr>
            <c:showVal val="1"/>
          </c:dLbls>
          <c:cat>
            <c:strRef>
              <c:f>Hoja1!$A$1:$A$24</c:f>
              <c:strCache>
                <c:ptCount val="24"/>
                <c:pt idx="0">
                  <c:v>Trabajadores</c:v>
                </c:pt>
                <c:pt idx="1">
                  <c:v>Prepotentes</c:v>
                </c:pt>
                <c:pt idx="2">
                  <c:v>Fracasados</c:v>
                </c:pt>
                <c:pt idx="3">
                  <c:v>Realistas</c:v>
                </c:pt>
                <c:pt idx="4">
                  <c:v>Conformistas</c:v>
                </c:pt>
                <c:pt idx="5">
                  <c:v>No Confiables</c:v>
                </c:pt>
                <c:pt idx="6">
                  <c:v>Honrados</c:v>
                </c:pt>
                <c:pt idx="7">
                  <c:v>Antipáticos</c:v>
                </c:pt>
                <c:pt idx="8">
                  <c:v>Alegres</c:v>
                </c:pt>
                <c:pt idx="9">
                  <c:v>Divertidos</c:v>
                </c:pt>
                <c:pt idx="10">
                  <c:v>Valientes</c:v>
                </c:pt>
                <c:pt idx="11">
                  <c:v>Inseguros</c:v>
                </c:pt>
                <c:pt idx="12">
                  <c:v>Sociables</c:v>
                </c:pt>
                <c:pt idx="13">
                  <c:v>Simpático</c:v>
                </c:pt>
                <c:pt idx="14">
                  <c:v>Desordenados</c:v>
                </c:pt>
                <c:pt idx="15">
                  <c:v>Irresponsables</c:v>
                </c:pt>
                <c:pt idx="16">
                  <c:v>Mentirosos</c:v>
                </c:pt>
                <c:pt idx="17">
                  <c:v>Ociosos</c:v>
                </c:pt>
                <c:pt idx="18">
                  <c:v>Atrasados</c:v>
                </c:pt>
                <c:pt idx="19">
                  <c:v>Inteligentes</c:v>
                </c:pt>
                <c:pt idx="20">
                  <c:v>De confianza</c:v>
                </c:pt>
                <c:pt idx="21">
                  <c:v>Inadaptados</c:v>
                </c:pt>
                <c:pt idx="22">
                  <c:v>Limpios</c:v>
                </c:pt>
                <c:pt idx="23">
                  <c:v>Tristes</c:v>
                </c:pt>
              </c:strCache>
            </c:strRef>
          </c:cat>
          <c:val>
            <c:numRef>
              <c:f>Hoja1!$B$1:$B$24</c:f>
              <c:numCache>
                <c:formatCode>General</c:formatCode>
                <c:ptCount val="24"/>
                <c:pt idx="0">
                  <c:v>40</c:v>
                </c:pt>
                <c:pt idx="1">
                  <c:v>6</c:v>
                </c:pt>
                <c:pt idx="2">
                  <c:v>5</c:v>
                </c:pt>
                <c:pt idx="3">
                  <c:v>38</c:v>
                </c:pt>
                <c:pt idx="4">
                  <c:v>20</c:v>
                </c:pt>
                <c:pt idx="5">
                  <c:v>6</c:v>
                </c:pt>
                <c:pt idx="6">
                  <c:v>22</c:v>
                </c:pt>
                <c:pt idx="7">
                  <c:v>16</c:v>
                </c:pt>
                <c:pt idx="8">
                  <c:v>37</c:v>
                </c:pt>
                <c:pt idx="9">
                  <c:v>26</c:v>
                </c:pt>
                <c:pt idx="10">
                  <c:v>41</c:v>
                </c:pt>
                <c:pt idx="11">
                  <c:v>12</c:v>
                </c:pt>
                <c:pt idx="12">
                  <c:v>45</c:v>
                </c:pt>
                <c:pt idx="13">
                  <c:v>37</c:v>
                </c:pt>
                <c:pt idx="14">
                  <c:v>8</c:v>
                </c:pt>
                <c:pt idx="15">
                  <c:v>4</c:v>
                </c:pt>
                <c:pt idx="16">
                  <c:v>6</c:v>
                </c:pt>
                <c:pt idx="17">
                  <c:v>12</c:v>
                </c:pt>
                <c:pt idx="18">
                  <c:v>4</c:v>
                </c:pt>
                <c:pt idx="19">
                  <c:v>35</c:v>
                </c:pt>
                <c:pt idx="20">
                  <c:v>32</c:v>
                </c:pt>
                <c:pt idx="21">
                  <c:v>4</c:v>
                </c:pt>
                <c:pt idx="22">
                  <c:v>33</c:v>
                </c:pt>
                <c:pt idx="23">
                  <c:v>7</c:v>
                </c:pt>
              </c:numCache>
            </c:numRef>
          </c:val>
        </c:ser>
        <c:shape val="cylinder"/>
        <c:axId val="54995200"/>
        <c:axId val="55005184"/>
        <c:axId val="0"/>
      </c:bar3DChart>
      <c:catAx>
        <c:axId val="54995200"/>
        <c:scaling>
          <c:orientation val="minMax"/>
        </c:scaling>
        <c:axPos val="b"/>
        <c:tickLblPos val="nextTo"/>
        <c:txPr>
          <a:bodyPr/>
          <a:lstStyle/>
          <a:p>
            <a:pPr>
              <a:defRPr lang="es-DO"/>
            </a:pPr>
            <a:endParaRPr lang="es-DO"/>
          </a:p>
        </c:txPr>
        <c:crossAx val="55005184"/>
        <c:crosses val="autoZero"/>
        <c:auto val="1"/>
        <c:lblAlgn val="ctr"/>
        <c:lblOffset val="100"/>
      </c:catAx>
      <c:valAx>
        <c:axId val="55005184"/>
        <c:scaling>
          <c:orientation val="minMax"/>
        </c:scaling>
        <c:axPos val="l"/>
        <c:majorGridlines/>
        <c:numFmt formatCode="General" sourceLinked="1"/>
        <c:tickLblPos val="nextTo"/>
        <c:txPr>
          <a:bodyPr/>
          <a:lstStyle/>
          <a:p>
            <a:pPr>
              <a:defRPr lang="es-DO"/>
            </a:pPr>
            <a:endParaRPr lang="es-DO"/>
          </a:p>
        </c:txPr>
        <c:crossAx val="549952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DO"/>
  <c:style val="7"/>
  <c:chart>
    <c:view3D>
      <c:rAngAx val="1"/>
    </c:view3D>
    <c:plotArea>
      <c:layout/>
      <c:bar3DChart>
        <c:barDir val="col"/>
        <c:grouping val="clustered"/>
        <c:ser>
          <c:idx val="0"/>
          <c:order val="0"/>
          <c:dLbls>
            <c:showVal val="1"/>
          </c:dLbls>
          <c:cat>
            <c:strRef>
              <c:f>Hoja1!$A$1:$A$24</c:f>
              <c:strCache>
                <c:ptCount val="24"/>
                <c:pt idx="0">
                  <c:v>Trabajadores</c:v>
                </c:pt>
                <c:pt idx="1">
                  <c:v>Prepotentes</c:v>
                </c:pt>
                <c:pt idx="2">
                  <c:v>Fracasados</c:v>
                </c:pt>
                <c:pt idx="3">
                  <c:v>Realistas</c:v>
                </c:pt>
                <c:pt idx="4">
                  <c:v>Conformistas</c:v>
                </c:pt>
                <c:pt idx="5">
                  <c:v>No Confiables</c:v>
                </c:pt>
                <c:pt idx="6">
                  <c:v>Honrados</c:v>
                </c:pt>
                <c:pt idx="7">
                  <c:v>Antipáticos</c:v>
                </c:pt>
                <c:pt idx="8">
                  <c:v>Alegres</c:v>
                </c:pt>
                <c:pt idx="9">
                  <c:v>Divertidos</c:v>
                </c:pt>
                <c:pt idx="10">
                  <c:v>Valientes</c:v>
                </c:pt>
                <c:pt idx="11">
                  <c:v>Inseguros</c:v>
                </c:pt>
                <c:pt idx="12">
                  <c:v>Sociables</c:v>
                </c:pt>
                <c:pt idx="13">
                  <c:v>Simpático</c:v>
                </c:pt>
                <c:pt idx="14">
                  <c:v>Desordenados</c:v>
                </c:pt>
                <c:pt idx="15">
                  <c:v>Irresponsables</c:v>
                </c:pt>
                <c:pt idx="16">
                  <c:v>Mentirosos</c:v>
                </c:pt>
                <c:pt idx="17">
                  <c:v>Ociosos</c:v>
                </c:pt>
                <c:pt idx="18">
                  <c:v>Atrasados</c:v>
                </c:pt>
                <c:pt idx="19">
                  <c:v>Inteligentes</c:v>
                </c:pt>
                <c:pt idx="20">
                  <c:v>De confianza</c:v>
                </c:pt>
                <c:pt idx="21">
                  <c:v>Inadaptados</c:v>
                </c:pt>
                <c:pt idx="22">
                  <c:v>Limpios</c:v>
                </c:pt>
                <c:pt idx="23">
                  <c:v>Tristes</c:v>
                </c:pt>
              </c:strCache>
            </c:strRef>
          </c:cat>
          <c:val>
            <c:numRef>
              <c:f>Hoja1!$B$1:$B$24</c:f>
              <c:numCache>
                <c:formatCode>General</c:formatCode>
                <c:ptCount val="24"/>
                <c:pt idx="0">
                  <c:v>13</c:v>
                </c:pt>
                <c:pt idx="1">
                  <c:v>2</c:v>
                </c:pt>
                <c:pt idx="2">
                  <c:v>6</c:v>
                </c:pt>
                <c:pt idx="3">
                  <c:v>15</c:v>
                </c:pt>
                <c:pt idx="4">
                  <c:v>3</c:v>
                </c:pt>
                <c:pt idx="5">
                  <c:v>8</c:v>
                </c:pt>
                <c:pt idx="6">
                  <c:v>10</c:v>
                </c:pt>
                <c:pt idx="7">
                  <c:v>4</c:v>
                </c:pt>
                <c:pt idx="8">
                  <c:v>13</c:v>
                </c:pt>
                <c:pt idx="9">
                  <c:v>12</c:v>
                </c:pt>
                <c:pt idx="10">
                  <c:v>10</c:v>
                </c:pt>
                <c:pt idx="11">
                  <c:v>2</c:v>
                </c:pt>
                <c:pt idx="12">
                  <c:v>9</c:v>
                </c:pt>
                <c:pt idx="13">
                  <c:v>8</c:v>
                </c:pt>
                <c:pt idx="14">
                  <c:v>8</c:v>
                </c:pt>
                <c:pt idx="15">
                  <c:v>4</c:v>
                </c:pt>
                <c:pt idx="16">
                  <c:v>4</c:v>
                </c:pt>
                <c:pt idx="17">
                  <c:v>4</c:v>
                </c:pt>
                <c:pt idx="18">
                  <c:v>6</c:v>
                </c:pt>
                <c:pt idx="19">
                  <c:v>14</c:v>
                </c:pt>
                <c:pt idx="20">
                  <c:v>15</c:v>
                </c:pt>
                <c:pt idx="21">
                  <c:v>6</c:v>
                </c:pt>
                <c:pt idx="22">
                  <c:v>10</c:v>
                </c:pt>
                <c:pt idx="23">
                  <c:v>4</c:v>
                </c:pt>
              </c:numCache>
            </c:numRef>
          </c:val>
        </c:ser>
        <c:shape val="cylinder"/>
        <c:axId val="58052992"/>
        <c:axId val="58054528"/>
        <c:axId val="0"/>
      </c:bar3DChart>
      <c:catAx>
        <c:axId val="58052992"/>
        <c:scaling>
          <c:orientation val="minMax"/>
        </c:scaling>
        <c:axPos val="b"/>
        <c:tickLblPos val="nextTo"/>
        <c:crossAx val="58054528"/>
        <c:crosses val="autoZero"/>
        <c:auto val="1"/>
        <c:lblAlgn val="ctr"/>
        <c:lblOffset val="100"/>
      </c:catAx>
      <c:valAx>
        <c:axId val="58054528"/>
        <c:scaling>
          <c:orientation val="minMax"/>
        </c:scaling>
        <c:axPos val="l"/>
        <c:majorGridlines/>
        <c:numFmt formatCode="General" sourceLinked="1"/>
        <c:tickLblPos val="nextTo"/>
        <c:crossAx val="58052992"/>
        <c:crosses val="autoZero"/>
        <c:crossBetween val="between"/>
      </c:valAx>
    </c:plotArea>
    <c:plotVisOnly val="1"/>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14</Pages>
  <Words>2827</Words>
  <Characters>15083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ETNOGRAFIA Y ETNOCENTRISMO </vt:lpstr>
    </vt:vector>
  </TitlesOfParts>
  <Company>The houze!</Company>
  <LinksUpToDate>false</LinksUpToDate>
  <CharactersWithSpaces>17875</CharactersWithSpaces>
  <SharedDoc>false</SharedDoc>
  <HLinks>
    <vt:vector size="6" baseType="variant">
      <vt:variant>
        <vt:i4>5570583</vt:i4>
      </vt:variant>
      <vt:variant>
        <vt:i4>0</vt:i4>
      </vt:variant>
      <vt:variant>
        <vt:i4>0</vt:i4>
      </vt:variant>
      <vt:variant>
        <vt:i4>5</vt:i4>
      </vt:variant>
      <vt:variant>
        <vt:lpwstr>http://www.spirask8.com/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ETNOGRAFIA Y ETNOCENTRISMO </dc:title>
  <dc:subject/>
  <dc:creator>WinuE</dc:creator>
  <cp:keywords/>
  <dc:description/>
  <cp:lastModifiedBy>Indhira Bobadilla</cp:lastModifiedBy>
  <cp:revision>12</cp:revision>
  <dcterms:created xsi:type="dcterms:W3CDTF">2009-09-05T01:31:00Z</dcterms:created>
  <dcterms:modified xsi:type="dcterms:W3CDTF">2009-09-13T20:25:00Z</dcterms:modified>
</cp:coreProperties>
</file>